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74" w:rsidRDefault="006C5C74">
      <w:pPr>
        <w:tabs>
          <w:tab w:val="center" w:pos="9504"/>
        </w:tabs>
        <w:jc w:val="both"/>
        <w:rPr>
          <w:rFonts w:ascii="Helvetica" w:hAnsi="Helvetica" w:cs="Helvetica"/>
          <w:b/>
          <w:bCs/>
          <w:sz w:val="18"/>
          <w:szCs w:val="18"/>
        </w:rPr>
      </w:pPr>
      <w:bookmarkStart w:id="0" w:name="_GoBack"/>
      <w:bookmarkEnd w:id="0"/>
      <w:r>
        <w:rPr>
          <w:rFonts w:ascii="Helvetica" w:hAnsi="Helvetica" w:cs="Helvetica"/>
          <w:sz w:val="18"/>
          <w:szCs w:val="18"/>
        </w:rPr>
        <w:tab/>
      </w:r>
      <w:r>
        <w:rPr>
          <w:rFonts w:ascii="Helvetica" w:hAnsi="Helvetica" w:cs="Helvetica"/>
          <w:b/>
          <w:bCs/>
          <w:sz w:val="18"/>
          <w:szCs w:val="18"/>
        </w:rPr>
        <w:t>GRAIN INSURANCE FUND STUDY</w:t>
      </w:r>
    </w:p>
    <w:p w:rsidR="006C5C74" w:rsidRDefault="006C5C74">
      <w:pPr>
        <w:tabs>
          <w:tab w:val="center" w:pos="9504"/>
        </w:tabs>
        <w:jc w:val="both"/>
        <w:rPr>
          <w:rFonts w:ascii="Helvetica" w:hAnsi="Helvetica" w:cs="Helvetica"/>
          <w:b/>
          <w:bCs/>
          <w:sz w:val="18"/>
          <w:szCs w:val="18"/>
        </w:rPr>
      </w:pPr>
      <w:r>
        <w:rPr>
          <w:rFonts w:ascii="Helvetica" w:hAnsi="Helvetica" w:cs="Helvetica"/>
          <w:b/>
          <w:bCs/>
          <w:sz w:val="18"/>
          <w:szCs w:val="18"/>
        </w:rPr>
        <w:tab/>
        <w:t>STATE OF ORIGIN</w:t>
      </w:r>
    </w:p>
    <w:p w:rsidR="006C5C74" w:rsidRDefault="006C5C74">
      <w:pPr>
        <w:tabs>
          <w:tab w:val="center" w:pos="9504"/>
        </w:tabs>
        <w:jc w:val="both"/>
        <w:rPr>
          <w:rFonts w:ascii="Helvetica" w:hAnsi="Helvetica" w:cs="Helvetica"/>
          <w:b/>
          <w:bCs/>
          <w:sz w:val="18"/>
          <w:szCs w:val="18"/>
        </w:rPr>
      </w:pPr>
      <w:r>
        <w:rPr>
          <w:rFonts w:ascii="Helvetica" w:hAnsi="Helvetica" w:cs="Helvetica"/>
          <w:b/>
          <w:bCs/>
          <w:sz w:val="18"/>
          <w:szCs w:val="18"/>
        </w:rPr>
        <w:tab/>
        <w:t xml:space="preserve">(AS OF 6/10)  </w:t>
      </w:r>
    </w:p>
    <w:p w:rsidR="006C5C74" w:rsidRDefault="006C5C74">
      <w:pPr>
        <w:jc w:val="both"/>
        <w:rPr>
          <w:rFonts w:ascii="Helvetica" w:hAnsi="Helvetica" w:cs="Helvetica"/>
          <w:color w:val="FF0000"/>
          <w:sz w:val="18"/>
          <w:szCs w:val="18"/>
        </w:rPr>
      </w:pPr>
      <w:r w:rsidRPr="009D0B81">
        <w:rPr>
          <w:rFonts w:ascii="Helvetica" w:hAnsi="Helvetica" w:cs="Helvetica"/>
          <w:color w:val="FF0000"/>
          <w:sz w:val="18"/>
          <w:szCs w:val="18"/>
        </w:rPr>
        <w:t xml:space="preserve">NO RESPONSE FROM </w:t>
      </w:r>
      <w:r>
        <w:rPr>
          <w:rFonts w:ascii="Helvetica" w:hAnsi="Helvetica" w:cs="Helvetica"/>
          <w:color w:val="FF0000"/>
          <w:sz w:val="18"/>
          <w:szCs w:val="18"/>
        </w:rPr>
        <w:t>NEW YORK</w:t>
      </w:r>
      <w:r w:rsidRPr="009D0B81">
        <w:rPr>
          <w:rFonts w:ascii="Helvetica" w:hAnsi="Helvetica" w:cs="Helvetica"/>
          <w:color w:val="FF0000"/>
          <w:sz w:val="18"/>
          <w:szCs w:val="18"/>
        </w:rPr>
        <w:t xml:space="preserve"> </w:t>
      </w:r>
      <w:r>
        <w:rPr>
          <w:rFonts w:ascii="Helvetica" w:hAnsi="Helvetica" w:cs="Helvetica"/>
          <w:color w:val="FF0000"/>
          <w:sz w:val="18"/>
          <w:szCs w:val="18"/>
        </w:rPr>
        <w:t>-</w:t>
      </w:r>
      <w:r w:rsidRPr="009D0B81">
        <w:rPr>
          <w:rFonts w:ascii="Helvetica" w:hAnsi="Helvetica" w:cs="Helvetica"/>
          <w:color w:val="FF0000"/>
          <w:sz w:val="18"/>
          <w:szCs w:val="18"/>
        </w:rPr>
        <w:t xml:space="preserve"> NOT UPDATED</w:t>
      </w:r>
    </w:p>
    <w:p w:rsidR="006C5C74" w:rsidRDefault="006C5C74">
      <w:pPr>
        <w:jc w:val="both"/>
        <w:rPr>
          <w:rFonts w:ascii="Helvetica" w:hAnsi="Helvetica" w:cs="Helvetica"/>
          <w:color w:val="FF0000"/>
          <w:sz w:val="18"/>
          <w:szCs w:val="18"/>
        </w:rPr>
      </w:pPr>
      <w:r>
        <w:rPr>
          <w:rFonts w:ascii="Helvetica" w:hAnsi="Helvetica" w:cs="Helvetica"/>
          <w:color w:val="FF0000"/>
          <w:sz w:val="18"/>
          <w:szCs w:val="18"/>
        </w:rPr>
        <w:t>NO RESPONSE FROM CANADA - NOT UPDATED</w:t>
      </w:r>
    </w:p>
    <w:tbl>
      <w:tblPr>
        <w:tblW w:w="0" w:type="auto"/>
        <w:tblInd w:w="-44" w:type="dxa"/>
        <w:tblLayout w:type="fixed"/>
        <w:tblCellMar>
          <w:left w:w="136" w:type="dxa"/>
          <w:right w:w="136" w:type="dxa"/>
        </w:tblCellMar>
        <w:tblLook w:val="0000" w:firstRow="0" w:lastRow="0" w:firstColumn="0" w:lastColumn="0" w:noHBand="0" w:noVBand="0"/>
      </w:tblPr>
      <w:tblGrid>
        <w:gridCol w:w="1530"/>
        <w:gridCol w:w="1440"/>
        <w:gridCol w:w="3690"/>
        <w:gridCol w:w="2951"/>
        <w:gridCol w:w="4351"/>
        <w:gridCol w:w="4758"/>
      </w:tblGrid>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shd w:val="pct10" w:color="000000" w:fill="FFFFFF"/>
          </w:tcPr>
          <w:p w:rsidR="006C5C74" w:rsidRPr="00CD55B7" w:rsidRDefault="006C5C74">
            <w:pPr>
              <w:rPr>
                <w:rFonts w:ascii="Helvetica" w:hAnsi="Helvetica" w:cs="Helvetica"/>
                <w:b/>
                <w:sz w:val="18"/>
                <w:szCs w:val="18"/>
              </w:rPr>
            </w:pPr>
            <w:r w:rsidRPr="00CD55B7">
              <w:rPr>
                <w:rFonts w:ascii="Helvetica" w:hAnsi="Helvetica" w:cs="Helvetica"/>
                <w:b/>
                <w:sz w:val="18"/>
                <w:szCs w:val="18"/>
              </w:rPr>
              <w:t>REGULATORY AGENCY</w:t>
            </w:r>
          </w:p>
        </w:tc>
        <w:tc>
          <w:tcPr>
            <w:tcW w:w="144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sz w:val="18"/>
                <w:szCs w:val="18"/>
              </w:rPr>
            </w:pPr>
            <w:r>
              <w:rPr>
                <w:rFonts w:ascii="Helvetica" w:hAnsi="Helvetica" w:cs="Helvetica"/>
                <w:b/>
                <w:bCs/>
                <w:sz w:val="18"/>
                <w:szCs w:val="18"/>
              </w:rPr>
              <w:t>INVESTMENT OF FUND</w:t>
            </w:r>
          </w:p>
        </w:tc>
        <w:tc>
          <w:tcPr>
            <w:tcW w:w="369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UTILIZE FUND TO PAY ADMINISTRATIVE COSTS</w:t>
            </w:r>
          </w:p>
        </w:tc>
        <w:tc>
          <w:tcPr>
            <w:tcW w:w="295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HOW TO ESTABLISH CLAIMS AGAINST THE FUND</w:t>
            </w:r>
          </w:p>
        </w:tc>
        <w:tc>
          <w:tcPr>
            <w:tcW w:w="435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TIME LIMIT FOR FILING CLAIMS</w:t>
            </w:r>
          </w:p>
        </w:tc>
        <w:tc>
          <w:tcPr>
            <w:tcW w:w="4758"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sz w:val="18"/>
                <w:szCs w:val="18"/>
              </w:rPr>
            </w:pPr>
            <w:r>
              <w:rPr>
                <w:rFonts w:ascii="Helvetica" w:hAnsi="Helvetica" w:cs="Helvetica"/>
                <w:b/>
                <w:bCs/>
                <w:sz w:val="18"/>
                <w:szCs w:val="18"/>
              </w:rPr>
              <w:t>TIME LIMIT FOR PAYMENT OF CLAIM TO GRAIN CLAIMANT</w:t>
            </w:r>
          </w:p>
        </w:tc>
      </w:tr>
      <w:tr w:rsidR="006C5C74">
        <w:tblPrEx>
          <w:tblCellMar>
            <w:top w:w="0" w:type="dxa"/>
            <w:bottom w:w="0" w:type="dxa"/>
          </w:tblCellMar>
        </w:tblPrEx>
        <w:tc>
          <w:tcPr>
            <w:tcW w:w="1530" w:type="dxa"/>
            <w:tcBorders>
              <w:top w:val="single" w:sz="8"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ID</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Dave Ogden</w:t>
            </w:r>
          </w:p>
          <w:p w:rsidR="006C5C74" w:rsidRDefault="006C5C74">
            <w:pPr>
              <w:rPr>
                <w:rFonts w:ascii="Helvetica" w:hAnsi="Helvetica" w:cs="Helvetica"/>
                <w:sz w:val="18"/>
                <w:szCs w:val="18"/>
              </w:rPr>
            </w:pPr>
            <w:r>
              <w:rPr>
                <w:rFonts w:ascii="Helvetica" w:hAnsi="Helvetica" w:cs="Helvetica"/>
                <w:b/>
                <w:bCs/>
                <w:sz w:val="18"/>
                <w:szCs w:val="18"/>
              </w:rPr>
              <w:t>208-332-8612</w:t>
            </w:r>
          </w:p>
        </w:tc>
        <w:tc>
          <w:tcPr>
            <w:tcW w:w="1440" w:type="dxa"/>
            <w:tcBorders>
              <w:top w:val="single" w:sz="8"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Borders>
              <w:top w:val="single" w:sz="8"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Commodity Indemnity Fund; the accrued interest can be used for the necessary expenses to administer the fund and if the interest amount is insufficient, up to $250,000 in a given year can be used from the principle for the necessary expenses to administer the fund.</w:t>
            </w:r>
          </w:p>
          <w:p w:rsidR="006C5C74" w:rsidRDefault="006C5C74">
            <w:pPr>
              <w:rPr>
                <w:rFonts w:ascii="Helvetica" w:hAnsi="Helvetica" w:cs="Helvetica"/>
                <w:sz w:val="18"/>
                <w:szCs w:val="18"/>
              </w:rPr>
            </w:pPr>
            <w:r>
              <w:rPr>
                <w:rFonts w:ascii="Helvetica" w:hAnsi="Helvetica" w:cs="Helvetica"/>
                <w:sz w:val="18"/>
                <w:szCs w:val="18"/>
              </w:rPr>
              <w:t>Seed Indemnity Fund; the accrued interest plus principle can be used for the necessary fees and expenses to administer the fund.</w:t>
            </w:r>
          </w:p>
        </w:tc>
        <w:tc>
          <w:tcPr>
            <w:tcW w:w="2951" w:type="dxa"/>
            <w:tcBorders>
              <w:top w:val="single" w:sz="8"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Claims filed with the department for verification.</w:t>
            </w:r>
          </w:p>
        </w:tc>
        <w:tc>
          <w:tcPr>
            <w:tcW w:w="4351" w:type="dxa"/>
            <w:tcBorders>
              <w:top w:val="single" w:sz="8"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30-60 days after notification, but additional 30 days with cause</w:t>
            </w:r>
          </w:p>
        </w:tc>
        <w:tc>
          <w:tcPr>
            <w:tcW w:w="4758" w:type="dxa"/>
            <w:tcBorders>
              <w:top w:val="single" w:sz="8"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As soon as the advisory board makes a recommendation to the Director, and the Director issues an order.</w:t>
            </w:r>
          </w:p>
        </w:tc>
      </w:tr>
      <w:tr w:rsidR="006C5C74">
        <w:tblPrEx>
          <w:tblCellMar>
            <w:top w:w="0" w:type="dxa"/>
            <w:bottom w:w="0" w:type="dxa"/>
          </w:tblCellMar>
        </w:tblPrEx>
        <w:tc>
          <w:tcPr>
            <w:tcW w:w="153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 xml:space="preserve">IL </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Tom Jennings</w:t>
            </w:r>
          </w:p>
          <w:p w:rsidR="006C5C74" w:rsidRDefault="006C5C74">
            <w:pPr>
              <w:rPr>
                <w:rFonts w:ascii="Helvetica" w:hAnsi="Helvetica" w:cs="Helvetica"/>
                <w:sz w:val="18"/>
                <w:szCs w:val="18"/>
              </w:rPr>
            </w:pPr>
            <w:r>
              <w:rPr>
                <w:rFonts w:ascii="Helvetica" w:hAnsi="Helvetica" w:cs="Helvetica"/>
                <w:b/>
                <w:bCs/>
                <w:sz w:val="18"/>
                <w:szCs w:val="18"/>
              </w:rPr>
              <w:t>217-782-5011</w:t>
            </w:r>
          </w:p>
        </w:tc>
        <w:tc>
          <w:tcPr>
            <w:tcW w:w="144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No</w:t>
            </w:r>
          </w:p>
        </w:tc>
        <w:tc>
          <w:tcPr>
            <w:tcW w:w="29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Written notice to Dept. of Ag Board - approves disbursement</w:t>
            </w:r>
          </w:p>
        </w:tc>
        <w:tc>
          <w:tcPr>
            <w:tcW w:w="43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90 days from date of failure</w:t>
            </w:r>
          </w:p>
        </w:tc>
        <w:tc>
          <w:tcPr>
            <w:tcW w:w="4758"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150 days from date of failure after claim is adjudicated valid</w:t>
            </w:r>
          </w:p>
        </w:tc>
      </w:tr>
      <w:tr w:rsidR="006C5C74">
        <w:tblPrEx>
          <w:tblCellMar>
            <w:top w:w="0" w:type="dxa"/>
            <w:bottom w:w="0" w:type="dxa"/>
          </w:tblCellMar>
        </w:tblPrEx>
        <w:tc>
          <w:tcPr>
            <w:tcW w:w="1530" w:type="dxa"/>
            <w:tcBorders>
              <w:top w:val="single" w:sz="7" w:space="0" w:color="000000"/>
              <w:left w:val="single" w:sz="8" w:space="0" w:color="000000"/>
              <w:bottom w:val="single" w:sz="6" w:space="0" w:color="FFFFFF"/>
              <w:right w:val="single" w:sz="8" w:space="0" w:color="000000"/>
            </w:tcBorders>
          </w:tcPr>
          <w:p w:rsidR="006C5C74" w:rsidRPr="00240025" w:rsidRDefault="006C5C74">
            <w:pPr>
              <w:rPr>
                <w:rFonts w:ascii="Helvetica" w:hAnsi="Helvetica" w:cs="Helvetica"/>
                <w:b/>
                <w:bCs/>
                <w:sz w:val="18"/>
                <w:szCs w:val="18"/>
              </w:rPr>
            </w:pPr>
            <w:r w:rsidRPr="00240025">
              <w:rPr>
                <w:rFonts w:ascii="Helvetica" w:hAnsi="Helvetica" w:cs="Helvetica"/>
                <w:b/>
                <w:bCs/>
                <w:sz w:val="18"/>
                <w:szCs w:val="18"/>
              </w:rPr>
              <w:t>IN</w:t>
            </w:r>
          </w:p>
          <w:p w:rsidR="006C5C74" w:rsidRPr="00240025" w:rsidRDefault="006C5C74">
            <w:pPr>
              <w:rPr>
                <w:rFonts w:ascii="Helvetica" w:hAnsi="Helvetica" w:cs="Helvetica"/>
                <w:b/>
                <w:bCs/>
                <w:sz w:val="18"/>
                <w:szCs w:val="18"/>
              </w:rPr>
            </w:pPr>
            <w:r w:rsidRPr="00240025">
              <w:rPr>
                <w:rFonts w:ascii="Helvetica" w:hAnsi="Helvetica" w:cs="Helvetica"/>
                <w:b/>
                <w:bCs/>
                <w:sz w:val="18"/>
                <w:szCs w:val="18"/>
              </w:rPr>
              <w:t>Contact:</w:t>
            </w:r>
          </w:p>
          <w:p w:rsidR="006C5C74" w:rsidRPr="00240025" w:rsidRDefault="006C5C74">
            <w:pPr>
              <w:rPr>
                <w:rFonts w:ascii="Helvetica" w:hAnsi="Helvetica" w:cs="Helvetica"/>
                <w:b/>
                <w:sz w:val="18"/>
                <w:szCs w:val="18"/>
              </w:rPr>
            </w:pPr>
            <w:r>
              <w:rPr>
                <w:rFonts w:ascii="Helvetica" w:hAnsi="Helvetica" w:cs="Helvetica"/>
                <w:b/>
                <w:sz w:val="18"/>
                <w:szCs w:val="18"/>
              </w:rPr>
              <w:t>Jerome Hawkins</w:t>
            </w:r>
          </w:p>
          <w:p w:rsidR="006C5C74" w:rsidRPr="00240025" w:rsidRDefault="006C5C74">
            <w:pPr>
              <w:rPr>
                <w:rFonts w:ascii="Helvetica" w:hAnsi="Helvetica" w:cs="Helvetica"/>
                <w:sz w:val="18"/>
                <w:szCs w:val="18"/>
              </w:rPr>
            </w:pPr>
            <w:r w:rsidRPr="00240025">
              <w:rPr>
                <w:rFonts w:ascii="Helvetica" w:hAnsi="Helvetica" w:cs="Helvetica"/>
                <w:b/>
                <w:sz w:val="18"/>
                <w:szCs w:val="18"/>
              </w:rPr>
              <w:t>317-232-135</w:t>
            </w:r>
            <w:r>
              <w:rPr>
                <w:rFonts w:ascii="Helvetica" w:hAnsi="Helvetica" w:cs="Helvetica"/>
                <w:b/>
                <w:sz w:val="18"/>
                <w:szCs w:val="18"/>
              </w:rPr>
              <w:t>6</w:t>
            </w:r>
          </w:p>
        </w:tc>
        <w:tc>
          <w:tcPr>
            <w:tcW w:w="144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sz w:val="18"/>
                <w:szCs w:val="18"/>
              </w:rPr>
              <w:t>State Treasurer</w:t>
            </w:r>
          </w:p>
        </w:tc>
        <w:tc>
          <w:tcPr>
            <w:tcW w:w="369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sz w:val="18"/>
                <w:szCs w:val="18"/>
              </w:rPr>
              <w:t>Fund authorized to pay up to $250,000 annually in administrative costs.</w:t>
            </w:r>
          </w:p>
        </w:tc>
        <w:tc>
          <w:tcPr>
            <w:tcW w:w="29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sz w:val="18"/>
                <w:szCs w:val="18"/>
              </w:rPr>
              <w:t>Claims hearing and report by agency.  Board reviews &amp; approves payment.</w:t>
            </w:r>
          </w:p>
        </w:tc>
        <w:tc>
          <w:tcPr>
            <w:tcW w:w="43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sz w:val="18"/>
                <w:szCs w:val="18"/>
              </w:rPr>
              <w:t>1 year after notice published by board of a failure</w:t>
            </w:r>
          </w:p>
        </w:tc>
        <w:tc>
          <w:tcPr>
            <w:tcW w:w="4758"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sz w:val="18"/>
                <w:szCs w:val="18"/>
              </w:rPr>
              <w:t>within 90 days of the board's approval of claim.</w:t>
            </w:r>
          </w:p>
        </w:tc>
      </w:tr>
      <w:tr w:rsidR="006C5C74">
        <w:tblPrEx>
          <w:tblCellMar>
            <w:top w:w="0" w:type="dxa"/>
            <w:bottom w:w="0" w:type="dxa"/>
          </w:tblCellMar>
        </w:tblPrEx>
        <w:tc>
          <w:tcPr>
            <w:tcW w:w="153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IA</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Richard Wahl</w:t>
            </w:r>
          </w:p>
          <w:p w:rsidR="006C5C74" w:rsidRDefault="006C5C74">
            <w:pPr>
              <w:rPr>
                <w:rFonts w:ascii="Helvetica" w:hAnsi="Helvetica" w:cs="Helvetica"/>
                <w:b/>
                <w:bCs/>
                <w:sz w:val="18"/>
                <w:szCs w:val="18"/>
              </w:rPr>
            </w:pPr>
            <w:r>
              <w:rPr>
                <w:rFonts w:ascii="Helvetica" w:hAnsi="Helvetica" w:cs="Helvetica"/>
                <w:b/>
                <w:bCs/>
                <w:sz w:val="18"/>
                <w:szCs w:val="18"/>
              </w:rPr>
              <w:t>515-281-5987</w:t>
            </w:r>
          </w:p>
          <w:p w:rsidR="006C5C74" w:rsidRDefault="006C5C74">
            <w:pPr>
              <w:rPr>
                <w:rFonts w:ascii="Helvetica" w:hAnsi="Helvetica" w:cs="Helvetica"/>
                <w:sz w:val="18"/>
                <w:szCs w:val="18"/>
              </w:rPr>
            </w:pPr>
          </w:p>
        </w:tc>
        <w:tc>
          <w:tcPr>
            <w:tcW w:w="144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9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Department reviews - Board approves</w:t>
            </w:r>
          </w:p>
        </w:tc>
        <w:tc>
          <w:tcPr>
            <w:tcW w:w="43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120 days after “incurrence” which is revocation, termination or cancellation of license, or  the filing of bankruptcy.</w:t>
            </w:r>
          </w:p>
        </w:tc>
        <w:tc>
          <w:tcPr>
            <w:tcW w:w="4758"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As soon as Board approves</w:t>
            </w:r>
          </w:p>
        </w:tc>
      </w:tr>
      <w:tr w:rsidR="006C5C74">
        <w:tblPrEx>
          <w:tblCellMar>
            <w:top w:w="0" w:type="dxa"/>
            <w:bottom w:w="0" w:type="dxa"/>
          </w:tblCellMar>
        </w:tblPrEx>
        <w:tc>
          <w:tcPr>
            <w:tcW w:w="1530" w:type="dxa"/>
            <w:tcBorders>
              <w:top w:val="single" w:sz="7" w:space="0" w:color="000000"/>
              <w:left w:val="single" w:sz="8" w:space="0" w:color="000000"/>
              <w:bottom w:val="single" w:sz="6" w:space="0" w:color="FFFFFF"/>
              <w:right w:val="single" w:sz="8" w:space="0" w:color="000000"/>
            </w:tcBorders>
          </w:tcPr>
          <w:p w:rsidR="006C5C74" w:rsidRPr="00FA755A" w:rsidRDefault="006C5C74">
            <w:pPr>
              <w:rPr>
                <w:rFonts w:ascii="Helvetica" w:hAnsi="Helvetica" w:cs="Helvetica"/>
                <w:b/>
                <w:bCs/>
                <w:sz w:val="18"/>
                <w:szCs w:val="18"/>
              </w:rPr>
            </w:pPr>
            <w:r w:rsidRPr="00FA755A">
              <w:rPr>
                <w:rFonts w:ascii="Helvetica" w:hAnsi="Helvetica" w:cs="Helvetica"/>
                <w:b/>
                <w:bCs/>
                <w:sz w:val="18"/>
                <w:szCs w:val="18"/>
              </w:rPr>
              <w:t>KY</w:t>
            </w:r>
          </w:p>
          <w:p w:rsidR="006C5C74" w:rsidRPr="00FA755A" w:rsidRDefault="006C5C74">
            <w:pPr>
              <w:rPr>
                <w:rFonts w:ascii="Helvetica" w:hAnsi="Helvetica" w:cs="Helvetica"/>
                <w:b/>
                <w:bCs/>
                <w:sz w:val="18"/>
                <w:szCs w:val="18"/>
              </w:rPr>
            </w:pPr>
            <w:r w:rsidRPr="00FA755A">
              <w:rPr>
                <w:rFonts w:ascii="Helvetica" w:hAnsi="Helvetica" w:cs="Helvetica"/>
                <w:b/>
                <w:bCs/>
                <w:sz w:val="18"/>
                <w:szCs w:val="18"/>
              </w:rPr>
              <w:t>Contact:</w:t>
            </w:r>
          </w:p>
          <w:p w:rsidR="006C5C74" w:rsidRPr="00FA755A" w:rsidRDefault="006C5C74">
            <w:pPr>
              <w:rPr>
                <w:rFonts w:ascii="Helvetica" w:hAnsi="Helvetica" w:cs="Helvetica"/>
                <w:b/>
                <w:bCs/>
                <w:sz w:val="18"/>
                <w:szCs w:val="18"/>
              </w:rPr>
            </w:pPr>
            <w:r>
              <w:rPr>
                <w:rFonts w:ascii="Helvetica" w:hAnsi="Helvetica" w:cs="Helvetica"/>
                <w:b/>
                <w:bCs/>
                <w:sz w:val="18"/>
                <w:szCs w:val="18"/>
              </w:rPr>
              <w:t>John Cook</w:t>
            </w:r>
          </w:p>
          <w:p w:rsidR="006C5C74" w:rsidRPr="009D0B81" w:rsidRDefault="006C5C74">
            <w:pPr>
              <w:rPr>
                <w:rFonts w:ascii="Helvetica" w:hAnsi="Helvetica" w:cs="Helvetica"/>
                <w:color w:val="FF0000"/>
                <w:sz w:val="18"/>
                <w:szCs w:val="18"/>
              </w:rPr>
            </w:pPr>
          </w:p>
        </w:tc>
        <w:tc>
          <w:tcPr>
            <w:tcW w:w="144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State</w:t>
            </w:r>
          </w:p>
          <w:p w:rsidR="006C5C74" w:rsidRDefault="006C5C74">
            <w:pPr>
              <w:rPr>
                <w:rFonts w:ascii="Helvetica" w:hAnsi="Helvetica" w:cs="Helvetica"/>
                <w:sz w:val="18"/>
                <w:szCs w:val="18"/>
              </w:rPr>
            </w:pPr>
            <w:r>
              <w:rPr>
                <w:rFonts w:ascii="Helvetica" w:hAnsi="Helvetica" w:cs="Helvetica"/>
                <w:sz w:val="18"/>
                <w:szCs w:val="18"/>
              </w:rPr>
              <w:t>Treasurer</w:t>
            </w:r>
          </w:p>
        </w:tc>
        <w:tc>
          <w:tcPr>
            <w:tcW w:w="3690"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No</w:t>
            </w:r>
          </w:p>
        </w:tc>
        <w:tc>
          <w:tcPr>
            <w:tcW w:w="29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Dept. reviews claims &amp; amts. Board reviews &amp; approves payment</w:t>
            </w:r>
          </w:p>
        </w:tc>
        <w:tc>
          <w:tcPr>
            <w:tcW w:w="4351"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One year from the time the claimant receives actual notice</w:t>
            </w:r>
          </w:p>
        </w:tc>
        <w:tc>
          <w:tcPr>
            <w:tcW w:w="4758" w:type="dxa"/>
            <w:tcBorders>
              <w:top w:val="single" w:sz="7" w:space="0" w:color="000000"/>
              <w:left w:val="single" w:sz="8"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90 days after claim is adjudicated valid</w:t>
            </w:r>
          </w:p>
        </w:tc>
      </w:tr>
      <w:tr w:rsidR="006C5C74">
        <w:tblPrEx>
          <w:tblCellMar>
            <w:top w:w="0" w:type="dxa"/>
            <w:bottom w:w="0" w:type="dxa"/>
          </w:tblCellMar>
        </w:tblPrEx>
        <w:tc>
          <w:tcPr>
            <w:tcW w:w="1530" w:type="dxa"/>
            <w:tcBorders>
              <w:top w:val="single" w:sz="7" w:space="0" w:color="000000"/>
              <w:left w:val="single" w:sz="8" w:space="0" w:color="000000"/>
              <w:bottom w:val="single" w:sz="8" w:space="0" w:color="000000"/>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LA</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Ashley Dupree</w:t>
            </w:r>
          </w:p>
          <w:p w:rsidR="006C5C74" w:rsidRDefault="006C5C74">
            <w:pPr>
              <w:rPr>
                <w:rFonts w:ascii="Helvetica" w:hAnsi="Helvetica" w:cs="Helvetica"/>
                <w:b/>
                <w:bCs/>
                <w:sz w:val="18"/>
                <w:szCs w:val="18"/>
              </w:rPr>
            </w:pPr>
            <w:r>
              <w:rPr>
                <w:rFonts w:ascii="Helvetica" w:hAnsi="Helvetica" w:cs="Helvetica"/>
                <w:b/>
                <w:bCs/>
                <w:sz w:val="18"/>
                <w:szCs w:val="18"/>
              </w:rPr>
              <w:t>225-952-8028</w:t>
            </w:r>
          </w:p>
        </w:tc>
        <w:tc>
          <w:tcPr>
            <w:tcW w:w="1440" w:type="dxa"/>
            <w:tcBorders>
              <w:top w:val="single" w:sz="7"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Borders>
              <w:top w:val="single" w:sz="7"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951" w:type="dxa"/>
            <w:tcBorders>
              <w:top w:val="single" w:sz="7" w:space="0" w:color="000000"/>
              <w:left w:val="single" w:sz="8"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Proof of loss claim filed with the commission.  Commission approves disbursement.</w:t>
            </w:r>
          </w:p>
        </w:tc>
        <w:tc>
          <w:tcPr>
            <w:tcW w:w="4351" w:type="dxa"/>
            <w:tcBorders>
              <w:top w:val="single" w:sz="7"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60 days from date of loss or 60 days from date of publication in official local journal for legal notices.</w:t>
            </w:r>
          </w:p>
        </w:tc>
        <w:tc>
          <w:tcPr>
            <w:tcW w:w="4758" w:type="dxa"/>
            <w:tcBorders>
              <w:top w:val="single" w:sz="7"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Not specified.</w:t>
            </w:r>
          </w:p>
        </w:tc>
      </w:tr>
      <w:tr w:rsidR="006C5C74" w:rsidTr="0065030D">
        <w:tblPrEx>
          <w:tblCellMar>
            <w:top w:w="0" w:type="dxa"/>
            <w:bottom w:w="0" w:type="dxa"/>
          </w:tblCellMar>
        </w:tblPrEx>
        <w:tc>
          <w:tcPr>
            <w:tcW w:w="1530" w:type="dxa"/>
            <w:tcBorders>
              <w:top w:val="single" w:sz="7" w:space="0" w:color="000000"/>
              <w:left w:val="single" w:sz="8" w:space="0" w:color="000000"/>
              <w:bottom w:val="single" w:sz="7" w:space="0" w:color="000000"/>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 xml:space="preserve">MI   </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Jeff Haarer</w:t>
            </w:r>
          </w:p>
          <w:p w:rsidR="006C5C74" w:rsidRDefault="006C5C74">
            <w:pPr>
              <w:rPr>
                <w:rFonts w:ascii="Helvetica" w:hAnsi="Helvetica" w:cs="Helvetica"/>
                <w:sz w:val="18"/>
                <w:szCs w:val="18"/>
              </w:rPr>
            </w:pPr>
            <w:r>
              <w:rPr>
                <w:rFonts w:ascii="Helvetica" w:hAnsi="Helvetica" w:cs="Helvetica"/>
                <w:b/>
                <w:bCs/>
                <w:sz w:val="18"/>
                <w:szCs w:val="18"/>
              </w:rPr>
              <w:t>517-241-2865</w:t>
            </w:r>
          </w:p>
        </w:tc>
        <w:tc>
          <w:tcPr>
            <w:tcW w:w="1440" w:type="dxa"/>
            <w:tcBorders>
              <w:top w:val="single" w:sz="7" w:space="0" w:color="000000"/>
              <w:left w:val="single" w:sz="8" w:space="0" w:color="000000"/>
              <w:bottom w:val="single" w:sz="7"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Comerica Bank</w:t>
            </w:r>
          </w:p>
        </w:tc>
        <w:tc>
          <w:tcPr>
            <w:tcW w:w="3690" w:type="dxa"/>
            <w:tcBorders>
              <w:top w:val="single" w:sz="7" w:space="0" w:color="000000"/>
              <w:left w:val="single" w:sz="8" w:space="0" w:color="000000"/>
              <w:bottom w:val="single" w:sz="7"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Allowed up to a max of $250,000 per year.</w:t>
            </w:r>
          </w:p>
        </w:tc>
        <w:tc>
          <w:tcPr>
            <w:tcW w:w="2951" w:type="dxa"/>
            <w:tcBorders>
              <w:top w:val="single" w:sz="7" w:space="0" w:color="000000"/>
              <w:left w:val="single" w:sz="8" w:space="0" w:color="000000"/>
              <w:bottom w:val="single" w:sz="7"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Through submission and review by Department and approval by board.</w:t>
            </w:r>
          </w:p>
        </w:tc>
        <w:tc>
          <w:tcPr>
            <w:tcW w:w="4351" w:type="dxa"/>
            <w:tcBorders>
              <w:top w:val="single" w:sz="7" w:space="0" w:color="000000"/>
              <w:left w:val="single" w:sz="8" w:space="0" w:color="000000"/>
              <w:bottom w:val="single" w:sz="7"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One year after failure notice published</w:t>
            </w:r>
          </w:p>
        </w:tc>
        <w:tc>
          <w:tcPr>
            <w:tcW w:w="4758" w:type="dxa"/>
            <w:tcBorders>
              <w:top w:val="single" w:sz="7" w:space="0" w:color="000000"/>
              <w:left w:val="single" w:sz="8" w:space="0" w:color="000000"/>
              <w:bottom w:val="single" w:sz="7"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Within 90 days of board approval, unless agreement with producer.</w:t>
            </w:r>
          </w:p>
        </w:tc>
      </w:tr>
      <w:tr w:rsidR="0065030D">
        <w:tblPrEx>
          <w:tblCellMar>
            <w:top w:w="0" w:type="dxa"/>
            <w:bottom w:w="0" w:type="dxa"/>
          </w:tblCellMar>
        </w:tblPrEx>
        <w:tc>
          <w:tcPr>
            <w:tcW w:w="1530" w:type="dxa"/>
            <w:tcBorders>
              <w:top w:val="single" w:sz="7" w:space="0" w:color="000000"/>
              <w:left w:val="single" w:sz="8" w:space="0" w:color="000000"/>
              <w:bottom w:val="single" w:sz="8" w:space="0" w:color="000000"/>
              <w:right w:val="single" w:sz="8" w:space="0" w:color="000000"/>
            </w:tcBorders>
          </w:tcPr>
          <w:p w:rsidR="0065030D" w:rsidRDefault="0065030D">
            <w:pPr>
              <w:rPr>
                <w:rFonts w:ascii="Helvetica" w:hAnsi="Helvetica" w:cs="Helvetica"/>
                <w:b/>
                <w:bCs/>
                <w:sz w:val="18"/>
                <w:szCs w:val="18"/>
              </w:rPr>
            </w:pPr>
            <w:r>
              <w:rPr>
                <w:rFonts w:ascii="Helvetica" w:hAnsi="Helvetica" w:cs="Helvetica"/>
                <w:b/>
                <w:bCs/>
                <w:sz w:val="18"/>
                <w:szCs w:val="18"/>
              </w:rPr>
              <w:t xml:space="preserve">MN Contact: </w:t>
            </w:r>
          </w:p>
          <w:p w:rsidR="0065030D" w:rsidRDefault="0065030D">
            <w:pPr>
              <w:rPr>
                <w:rFonts w:ascii="Helvetica" w:hAnsi="Helvetica" w:cs="Helvetica"/>
                <w:b/>
                <w:bCs/>
                <w:sz w:val="18"/>
                <w:szCs w:val="18"/>
              </w:rPr>
            </w:pPr>
            <w:r>
              <w:rPr>
                <w:rFonts w:ascii="Helvetica" w:hAnsi="Helvetica" w:cs="Helvetica"/>
                <w:b/>
                <w:bCs/>
                <w:sz w:val="18"/>
                <w:szCs w:val="18"/>
              </w:rPr>
              <w:t xml:space="preserve">Harley Olinske, Jr. </w:t>
            </w:r>
          </w:p>
          <w:p w:rsidR="0065030D" w:rsidRDefault="0065030D">
            <w:pPr>
              <w:rPr>
                <w:rFonts w:ascii="Helvetica" w:hAnsi="Helvetica" w:cs="Helvetica"/>
                <w:b/>
                <w:bCs/>
                <w:sz w:val="18"/>
                <w:szCs w:val="18"/>
              </w:rPr>
            </w:pPr>
            <w:r>
              <w:rPr>
                <w:rFonts w:ascii="Helvetica" w:hAnsi="Helvetica" w:cs="Helvetica"/>
                <w:b/>
                <w:bCs/>
                <w:sz w:val="18"/>
                <w:szCs w:val="18"/>
              </w:rPr>
              <w:t>651-201-6076</w:t>
            </w:r>
          </w:p>
        </w:tc>
        <w:tc>
          <w:tcPr>
            <w:tcW w:w="1440" w:type="dxa"/>
            <w:tcBorders>
              <w:top w:val="single" w:sz="7" w:space="0" w:color="000000"/>
              <w:left w:val="single" w:sz="8" w:space="0" w:color="000000"/>
              <w:bottom w:val="single" w:sz="8" w:space="0" w:color="000000"/>
              <w:right w:val="single" w:sz="8" w:space="0" w:color="000000"/>
            </w:tcBorders>
          </w:tcPr>
          <w:p w:rsidR="0065030D" w:rsidRDefault="0065030D">
            <w:pPr>
              <w:rPr>
                <w:rFonts w:ascii="Helvetica" w:hAnsi="Helvetica" w:cs="Helvetica"/>
                <w:sz w:val="18"/>
                <w:szCs w:val="18"/>
              </w:rPr>
            </w:pPr>
          </w:p>
        </w:tc>
        <w:tc>
          <w:tcPr>
            <w:tcW w:w="3690" w:type="dxa"/>
            <w:tcBorders>
              <w:top w:val="single" w:sz="7" w:space="0" w:color="000000"/>
              <w:left w:val="single" w:sz="8" w:space="0" w:color="000000"/>
              <w:bottom w:val="single" w:sz="8" w:space="0" w:color="000000"/>
              <w:right w:val="single" w:sz="8" w:space="0" w:color="000000"/>
            </w:tcBorders>
          </w:tcPr>
          <w:p w:rsidR="0065030D" w:rsidRDefault="0065030D">
            <w:pPr>
              <w:rPr>
                <w:rFonts w:ascii="Helvetica" w:hAnsi="Helvetica" w:cs="Helvetica"/>
                <w:sz w:val="18"/>
                <w:szCs w:val="18"/>
              </w:rPr>
            </w:pPr>
          </w:p>
        </w:tc>
        <w:tc>
          <w:tcPr>
            <w:tcW w:w="2951" w:type="dxa"/>
            <w:tcBorders>
              <w:top w:val="single" w:sz="7" w:space="0" w:color="000000"/>
              <w:left w:val="single" w:sz="8" w:space="0" w:color="000000"/>
              <w:bottom w:val="single" w:sz="8" w:space="0" w:color="000000"/>
              <w:right w:val="single" w:sz="8" w:space="0" w:color="000000"/>
            </w:tcBorders>
          </w:tcPr>
          <w:p w:rsidR="0065030D" w:rsidRDefault="0065030D">
            <w:pPr>
              <w:rPr>
                <w:rFonts w:ascii="Helvetica" w:hAnsi="Helvetica" w:cs="Helvetica"/>
                <w:sz w:val="18"/>
                <w:szCs w:val="18"/>
              </w:rPr>
            </w:pPr>
          </w:p>
        </w:tc>
        <w:tc>
          <w:tcPr>
            <w:tcW w:w="4351" w:type="dxa"/>
            <w:tcBorders>
              <w:top w:val="single" w:sz="7" w:space="0" w:color="000000"/>
              <w:left w:val="single" w:sz="8" w:space="0" w:color="000000"/>
              <w:bottom w:val="single" w:sz="8" w:space="0" w:color="000000"/>
              <w:right w:val="single" w:sz="8" w:space="0" w:color="000000"/>
            </w:tcBorders>
          </w:tcPr>
          <w:p w:rsidR="0065030D" w:rsidRDefault="0065030D">
            <w:pPr>
              <w:rPr>
                <w:rFonts w:ascii="Helvetica" w:hAnsi="Helvetica" w:cs="Helvetica"/>
                <w:sz w:val="18"/>
                <w:szCs w:val="18"/>
              </w:rPr>
            </w:pPr>
          </w:p>
        </w:tc>
        <w:tc>
          <w:tcPr>
            <w:tcW w:w="4758" w:type="dxa"/>
            <w:tcBorders>
              <w:top w:val="single" w:sz="7" w:space="0" w:color="000000"/>
              <w:left w:val="single" w:sz="8" w:space="0" w:color="000000"/>
              <w:bottom w:val="single" w:sz="8" w:space="0" w:color="000000"/>
              <w:right w:val="single" w:sz="8" w:space="0" w:color="000000"/>
            </w:tcBorders>
          </w:tcPr>
          <w:p w:rsidR="0065030D" w:rsidRDefault="0065030D">
            <w:pPr>
              <w:rPr>
                <w:rFonts w:ascii="Helvetica" w:hAnsi="Helvetica" w:cs="Helvetica"/>
                <w:sz w:val="18"/>
                <w:szCs w:val="18"/>
              </w:rPr>
            </w:pPr>
          </w:p>
        </w:tc>
      </w:tr>
    </w:tbl>
    <w:p w:rsidR="006C5C74" w:rsidRDefault="006C5C74">
      <w:r>
        <w:br w:type="page"/>
      </w:r>
    </w:p>
    <w:tbl>
      <w:tblPr>
        <w:tblW w:w="0" w:type="auto"/>
        <w:tblInd w:w="-44" w:type="dxa"/>
        <w:tblBorders>
          <w:top w:val="single" w:sz="8" w:space="0" w:color="000000"/>
          <w:left w:val="single" w:sz="8" w:space="0" w:color="000000"/>
          <w:bottom w:val="double" w:sz="6" w:space="0" w:color="000000"/>
          <w:right w:val="single" w:sz="8" w:space="0" w:color="000000"/>
          <w:insideH w:val="single" w:sz="8" w:space="0" w:color="000000"/>
          <w:insideV w:val="single" w:sz="8" w:space="0" w:color="000000"/>
        </w:tblBorders>
        <w:tblLayout w:type="fixed"/>
        <w:tblCellMar>
          <w:left w:w="136" w:type="dxa"/>
          <w:right w:w="136" w:type="dxa"/>
        </w:tblCellMar>
        <w:tblLook w:val="0000" w:firstRow="0" w:lastRow="0" w:firstColumn="0" w:lastColumn="0" w:noHBand="0" w:noVBand="0"/>
      </w:tblPr>
      <w:tblGrid>
        <w:gridCol w:w="1530"/>
        <w:gridCol w:w="1440"/>
        <w:gridCol w:w="3690"/>
        <w:gridCol w:w="2951"/>
        <w:gridCol w:w="4351"/>
        <w:gridCol w:w="4758"/>
      </w:tblGrid>
      <w:tr w:rsidR="006C5C74">
        <w:tblPrEx>
          <w:tblCellMar>
            <w:top w:w="0" w:type="dxa"/>
            <w:bottom w:w="0" w:type="dxa"/>
          </w:tblCellMar>
        </w:tblPrEx>
        <w:tc>
          <w:tcPr>
            <w:tcW w:w="1530" w:type="dxa"/>
            <w:tcBorders>
              <w:bottom w:val="single" w:sz="8" w:space="0" w:color="000000"/>
            </w:tcBorders>
            <w:shd w:val="pct10" w:color="auto" w:fill="FFFFFF"/>
          </w:tcPr>
          <w:p w:rsidR="006C5C74" w:rsidRPr="00E43B91" w:rsidRDefault="006C5C74">
            <w:pPr>
              <w:rPr>
                <w:rFonts w:ascii="Helvetica" w:hAnsi="Helvetica" w:cs="Helvetica"/>
                <w:b/>
                <w:sz w:val="18"/>
                <w:szCs w:val="18"/>
              </w:rPr>
            </w:pPr>
            <w:r w:rsidRPr="00E43B91">
              <w:rPr>
                <w:rFonts w:ascii="Helvetica" w:hAnsi="Helvetica" w:cs="Helvetica"/>
                <w:b/>
                <w:sz w:val="18"/>
                <w:szCs w:val="18"/>
              </w:rPr>
              <w:t>REGULATORY AGENCY</w:t>
            </w:r>
          </w:p>
        </w:tc>
        <w:tc>
          <w:tcPr>
            <w:tcW w:w="1440" w:type="dxa"/>
            <w:tcBorders>
              <w:bottom w:val="single" w:sz="8" w:space="0" w:color="000000"/>
            </w:tcBorders>
            <w:shd w:val="pct10" w:color="auto" w:fill="FFFFFF"/>
          </w:tcPr>
          <w:p w:rsidR="006C5C74" w:rsidRDefault="006C5C74">
            <w:pPr>
              <w:rPr>
                <w:rFonts w:ascii="Helvetica" w:hAnsi="Helvetica" w:cs="Helvetica"/>
                <w:sz w:val="18"/>
                <w:szCs w:val="18"/>
              </w:rPr>
            </w:pPr>
            <w:r>
              <w:rPr>
                <w:rFonts w:ascii="Helvetica" w:hAnsi="Helvetica" w:cs="Helvetica"/>
                <w:b/>
                <w:bCs/>
                <w:sz w:val="18"/>
                <w:szCs w:val="18"/>
              </w:rPr>
              <w:t>INVESTMENT OF FUND</w:t>
            </w:r>
          </w:p>
        </w:tc>
        <w:tc>
          <w:tcPr>
            <w:tcW w:w="3690" w:type="dxa"/>
            <w:tcBorders>
              <w:bottom w:val="single" w:sz="8" w:space="0" w:color="000000"/>
            </w:tcBorders>
            <w:shd w:val="pct10" w:color="auto" w:fill="FFFFFF"/>
          </w:tcPr>
          <w:p w:rsidR="006C5C74" w:rsidRDefault="006C5C74">
            <w:pPr>
              <w:rPr>
                <w:rFonts w:ascii="Helvetica" w:hAnsi="Helvetica" w:cs="Helvetica"/>
                <w:b/>
                <w:bCs/>
                <w:sz w:val="18"/>
                <w:szCs w:val="18"/>
              </w:rPr>
            </w:pPr>
            <w:r>
              <w:rPr>
                <w:rFonts w:ascii="Helvetica" w:hAnsi="Helvetica" w:cs="Helvetica"/>
                <w:b/>
                <w:bCs/>
                <w:sz w:val="18"/>
                <w:szCs w:val="18"/>
              </w:rPr>
              <w:t>UTILIZE FUND TO PAY ADMINISTRATIVE COSTS</w:t>
            </w:r>
          </w:p>
        </w:tc>
        <w:tc>
          <w:tcPr>
            <w:tcW w:w="2951" w:type="dxa"/>
            <w:tcBorders>
              <w:bottom w:val="single" w:sz="8" w:space="0" w:color="000000"/>
            </w:tcBorders>
            <w:shd w:val="pct10" w:color="auto" w:fill="FFFFFF"/>
          </w:tcPr>
          <w:p w:rsidR="006C5C74" w:rsidRDefault="006C5C74">
            <w:pPr>
              <w:rPr>
                <w:rFonts w:ascii="Helvetica" w:hAnsi="Helvetica" w:cs="Helvetica"/>
                <w:b/>
                <w:bCs/>
                <w:sz w:val="18"/>
                <w:szCs w:val="18"/>
              </w:rPr>
            </w:pPr>
            <w:r>
              <w:rPr>
                <w:rFonts w:ascii="Helvetica" w:hAnsi="Helvetica" w:cs="Helvetica"/>
                <w:b/>
                <w:bCs/>
                <w:sz w:val="18"/>
                <w:szCs w:val="18"/>
              </w:rPr>
              <w:t>HOW TO ESTABLISH CLAIMS AGAINST THE FUND</w:t>
            </w:r>
          </w:p>
        </w:tc>
        <w:tc>
          <w:tcPr>
            <w:tcW w:w="4351" w:type="dxa"/>
            <w:tcBorders>
              <w:bottom w:val="single" w:sz="8" w:space="0" w:color="000000"/>
            </w:tcBorders>
            <w:shd w:val="pct10" w:color="auto" w:fill="FFFFFF"/>
          </w:tcPr>
          <w:p w:rsidR="006C5C74" w:rsidRDefault="006C5C74">
            <w:pPr>
              <w:rPr>
                <w:rFonts w:ascii="Helvetica" w:hAnsi="Helvetica" w:cs="Helvetica"/>
                <w:b/>
                <w:bCs/>
                <w:sz w:val="18"/>
                <w:szCs w:val="18"/>
              </w:rPr>
            </w:pPr>
            <w:r>
              <w:rPr>
                <w:rFonts w:ascii="Helvetica" w:hAnsi="Helvetica" w:cs="Helvetica"/>
                <w:b/>
                <w:bCs/>
                <w:sz w:val="18"/>
                <w:szCs w:val="18"/>
              </w:rPr>
              <w:t>TIME LIMIT FOR FILING CLAIMS</w:t>
            </w:r>
          </w:p>
        </w:tc>
        <w:tc>
          <w:tcPr>
            <w:tcW w:w="4758" w:type="dxa"/>
            <w:tcBorders>
              <w:bottom w:val="single" w:sz="8" w:space="0" w:color="000000"/>
            </w:tcBorders>
            <w:shd w:val="pct10" w:color="auto" w:fill="FFFFFF"/>
          </w:tcPr>
          <w:p w:rsidR="006C5C74" w:rsidRDefault="006C5C74">
            <w:pPr>
              <w:rPr>
                <w:rFonts w:ascii="Helvetica" w:hAnsi="Helvetica" w:cs="Helvetica"/>
                <w:sz w:val="18"/>
                <w:szCs w:val="18"/>
              </w:rPr>
            </w:pPr>
            <w:r>
              <w:rPr>
                <w:rFonts w:ascii="Helvetica" w:hAnsi="Helvetica" w:cs="Helvetica"/>
                <w:b/>
                <w:bCs/>
                <w:sz w:val="18"/>
                <w:szCs w:val="18"/>
              </w:rPr>
              <w:t>TIME LIMIT FOR PAYMENT OF CLAIM TO GRAIN CLAIMANT</w:t>
            </w:r>
          </w:p>
        </w:tc>
      </w:tr>
      <w:tr w:rsidR="006C5C74">
        <w:tblPrEx>
          <w:tblCellMar>
            <w:top w:w="0" w:type="dxa"/>
            <w:bottom w:w="0" w:type="dxa"/>
          </w:tblCellMar>
        </w:tblPrEx>
        <w:tc>
          <w:tcPr>
            <w:tcW w:w="1530" w:type="dxa"/>
            <w:tcBorders>
              <w:top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ND</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Susan Richter</w:t>
            </w:r>
          </w:p>
          <w:p w:rsidR="006C5C74" w:rsidRDefault="006C5C74">
            <w:pPr>
              <w:rPr>
                <w:rFonts w:ascii="Helvetica" w:hAnsi="Helvetica" w:cs="Helvetica"/>
                <w:b/>
                <w:bCs/>
                <w:sz w:val="18"/>
                <w:szCs w:val="18"/>
              </w:rPr>
            </w:pPr>
            <w:r>
              <w:rPr>
                <w:rFonts w:ascii="Helvetica" w:hAnsi="Helvetica" w:cs="Helvetica"/>
                <w:b/>
                <w:bCs/>
                <w:sz w:val="18"/>
                <w:szCs w:val="18"/>
              </w:rPr>
              <w:t>701-328-4097</w:t>
            </w:r>
          </w:p>
        </w:tc>
        <w:tc>
          <w:tcPr>
            <w:tcW w:w="1440" w:type="dxa"/>
            <w:tcBorders>
              <w:top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Borders>
              <w:top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Any expenses incurred by the Commission in administering the fund are reimbursable from the fund before any other claim is paid.</w:t>
            </w:r>
          </w:p>
        </w:tc>
        <w:tc>
          <w:tcPr>
            <w:tcW w:w="2951" w:type="dxa"/>
            <w:tcBorders>
              <w:top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Claims are filed with and verified by the agency.</w:t>
            </w:r>
          </w:p>
        </w:tc>
        <w:tc>
          <w:tcPr>
            <w:tcW w:w="4351" w:type="dxa"/>
            <w:tcBorders>
              <w:top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45 days after last publication notice.</w:t>
            </w:r>
          </w:p>
        </w:tc>
        <w:tc>
          <w:tcPr>
            <w:tcW w:w="4758" w:type="dxa"/>
            <w:tcBorders>
              <w:top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Not specified.</w:t>
            </w:r>
          </w:p>
        </w:tc>
      </w:tr>
      <w:tr w:rsidR="006C5C74">
        <w:tblPrEx>
          <w:tblCellMar>
            <w:top w:w="0" w:type="dxa"/>
            <w:bottom w:w="0" w:type="dxa"/>
          </w:tblCellMar>
        </w:tblPrEx>
        <w:tc>
          <w:tcPr>
            <w:tcW w:w="1530" w:type="dxa"/>
          </w:tcPr>
          <w:p w:rsidR="006C5C74" w:rsidRPr="00144252" w:rsidRDefault="006C5C74">
            <w:pPr>
              <w:rPr>
                <w:rFonts w:ascii="Helvetica" w:hAnsi="Helvetica" w:cs="Helvetica"/>
                <w:b/>
                <w:bCs/>
                <w:color w:val="FF0000"/>
                <w:sz w:val="18"/>
                <w:szCs w:val="18"/>
              </w:rPr>
            </w:pPr>
            <w:r w:rsidRPr="00144252">
              <w:rPr>
                <w:rFonts w:ascii="Helvetica" w:hAnsi="Helvetica" w:cs="Helvetica"/>
                <w:b/>
                <w:bCs/>
                <w:color w:val="FF0000"/>
                <w:sz w:val="18"/>
                <w:szCs w:val="18"/>
              </w:rPr>
              <w:t>NY</w:t>
            </w:r>
          </w:p>
          <w:p w:rsidR="006C5C74" w:rsidRPr="00144252" w:rsidRDefault="006C5C74">
            <w:pPr>
              <w:rPr>
                <w:rFonts w:ascii="Helvetica" w:hAnsi="Helvetica" w:cs="Helvetica"/>
                <w:b/>
                <w:bCs/>
                <w:color w:val="FF0000"/>
                <w:sz w:val="18"/>
                <w:szCs w:val="18"/>
              </w:rPr>
            </w:pPr>
            <w:r w:rsidRPr="00144252">
              <w:rPr>
                <w:rFonts w:ascii="Helvetica" w:hAnsi="Helvetica" w:cs="Helvetica"/>
                <w:b/>
                <w:bCs/>
                <w:color w:val="FF0000"/>
                <w:sz w:val="18"/>
                <w:szCs w:val="18"/>
              </w:rPr>
              <w:t>Contact:</w:t>
            </w:r>
          </w:p>
          <w:p w:rsidR="006C5C74" w:rsidRPr="00144252" w:rsidRDefault="006C5C74">
            <w:pPr>
              <w:rPr>
                <w:rFonts w:ascii="Helvetica" w:hAnsi="Helvetica" w:cs="Helvetica"/>
                <w:b/>
                <w:bCs/>
                <w:color w:val="FF0000"/>
                <w:sz w:val="18"/>
                <w:szCs w:val="18"/>
              </w:rPr>
            </w:pPr>
            <w:r w:rsidRPr="00144252">
              <w:rPr>
                <w:rFonts w:ascii="Helvetica" w:hAnsi="Helvetica" w:cs="Helvetica"/>
                <w:b/>
                <w:bCs/>
                <w:color w:val="FF0000"/>
                <w:sz w:val="18"/>
                <w:szCs w:val="18"/>
              </w:rPr>
              <w:t>Peter Pamkowski</w:t>
            </w:r>
          </w:p>
          <w:p w:rsidR="006C5C74" w:rsidRPr="009A07DA" w:rsidRDefault="006C5C74">
            <w:pPr>
              <w:rPr>
                <w:rFonts w:ascii="Helvetica" w:hAnsi="Helvetica" w:cs="Helvetica"/>
                <w:color w:val="FF0000"/>
                <w:sz w:val="18"/>
                <w:szCs w:val="18"/>
              </w:rPr>
            </w:pPr>
            <w:r w:rsidRPr="00144252">
              <w:rPr>
                <w:rFonts w:ascii="Helvetica" w:hAnsi="Helvetica" w:cs="Helvetica"/>
                <w:b/>
                <w:bCs/>
                <w:color w:val="FF0000"/>
                <w:sz w:val="18"/>
                <w:szCs w:val="18"/>
              </w:rPr>
              <w:t>518-457-1954</w:t>
            </w:r>
          </w:p>
        </w:tc>
        <w:tc>
          <w:tcPr>
            <w:tcW w:w="1440" w:type="dxa"/>
          </w:tcPr>
          <w:p w:rsidR="006C5C74" w:rsidRDefault="006C5C74">
            <w:pPr>
              <w:rPr>
                <w:rFonts w:ascii="Helvetica" w:hAnsi="Helvetica" w:cs="Helvetica"/>
                <w:sz w:val="18"/>
                <w:szCs w:val="18"/>
              </w:rPr>
            </w:pPr>
            <w:r>
              <w:rPr>
                <w:rFonts w:ascii="Helvetica" w:hAnsi="Helvetica" w:cs="Helvetica"/>
                <w:sz w:val="18"/>
                <w:szCs w:val="18"/>
              </w:rPr>
              <w:t>State Comptrollers Office</w:t>
            </w:r>
          </w:p>
        </w:tc>
        <w:tc>
          <w:tcPr>
            <w:tcW w:w="3690" w:type="dxa"/>
          </w:tcPr>
          <w:p w:rsidR="006C5C74" w:rsidRDefault="006C5C74">
            <w:pPr>
              <w:rPr>
                <w:rFonts w:ascii="Helvetica" w:hAnsi="Helvetica" w:cs="Helvetica"/>
                <w:sz w:val="18"/>
                <w:szCs w:val="18"/>
              </w:rPr>
            </w:pPr>
            <w:r>
              <w:rPr>
                <w:rFonts w:ascii="Helvetica" w:hAnsi="Helvetica" w:cs="Helvetica"/>
                <w:sz w:val="18"/>
                <w:szCs w:val="18"/>
              </w:rPr>
              <w:t>Yes, 5%</w:t>
            </w:r>
          </w:p>
        </w:tc>
        <w:tc>
          <w:tcPr>
            <w:tcW w:w="2951" w:type="dxa"/>
          </w:tcPr>
          <w:p w:rsidR="006C5C74" w:rsidRDefault="006C5C74">
            <w:pPr>
              <w:rPr>
                <w:rFonts w:ascii="Helvetica" w:hAnsi="Helvetica" w:cs="Helvetica"/>
                <w:sz w:val="18"/>
                <w:szCs w:val="18"/>
              </w:rPr>
            </w:pPr>
            <w:r>
              <w:rPr>
                <w:rFonts w:ascii="Helvetica" w:hAnsi="Helvetica" w:cs="Helvetica"/>
                <w:sz w:val="18"/>
                <w:szCs w:val="18"/>
              </w:rPr>
              <w:t>Claims filed with the Department and must be certified</w:t>
            </w:r>
          </w:p>
        </w:tc>
        <w:tc>
          <w:tcPr>
            <w:tcW w:w="4351" w:type="dxa"/>
          </w:tcPr>
          <w:p w:rsidR="006C5C74" w:rsidRDefault="006C5C74">
            <w:pPr>
              <w:rPr>
                <w:rFonts w:ascii="Helvetica" w:hAnsi="Helvetica" w:cs="Helvetica"/>
                <w:sz w:val="18"/>
                <w:szCs w:val="18"/>
              </w:rPr>
            </w:pPr>
            <w:r>
              <w:rPr>
                <w:rFonts w:ascii="Helvetica" w:hAnsi="Helvetica" w:cs="Helvetica"/>
                <w:sz w:val="18"/>
                <w:szCs w:val="18"/>
              </w:rPr>
              <w:t>365 days after sale and delivery</w:t>
            </w:r>
          </w:p>
        </w:tc>
        <w:tc>
          <w:tcPr>
            <w:tcW w:w="4758" w:type="dxa"/>
          </w:tcPr>
          <w:p w:rsidR="006C5C74" w:rsidRDefault="006C5C74">
            <w:pPr>
              <w:rPr>
                <w:rFonts w:ascii="Helvetica" w:hAnsi="Helvetica" w:cs="Helvetica"/>
                <w:sz w:val="18"/>
                <w:szCs w:val="18"/>
              </w:rPr>
            </w:pPr>
            <w:r>
              <w:rPr>
                <w:rFonts w:ascii="Helvetica" w:hAnsi="Helvetica" w:cs="Helvetica"/>
                <w:sz w:val="18"/>
                <w:szCs w:val="18"/>
              </w:rPr>
              <w:t>14 days from the date of submission to State Comptrollers Office</w:t>
            </w:r>
          </w:p>
        </w:tc>
      </w:tr>
      <w:tr w:rsidR="006C5C74">
        <w:tblPrEx>
          <w:tblCellMar>
            <w:top w:w="0" w:type="dxa"/>
            <w:bottom w:w="0" w:type="dxa"/>
          </w:tblCellMar>
        </w:tblPrEx>
        <w:tc>
          <w:tcPr>
            <w:tcW w:w="1530" w:type="dxa"/>
          </w:tcPr>
          <w:p w:rsidR="006C5C74" w:rsidRDefault="006C5C74">
            <w:pPr>
              <w:rPr>
                <w:rFonts w:ascii="Helvetica" w:hAnsi="Helvetica" w:cs="Helvetica"/>
                <w:b/>
                <w:bCs/>
                <w:sz w:val="18"/>
                <w:szCs w:val="18"/>
              </w:rPr>
            </w:pPr>
            <w:r>
              <w:rPr>
                <w:rFonts w:ascii="Helvetica" w:hAnsi="Helvetica" w:cs="Helvetica"/>
                <w:b/>
                <w:bCs/>
                <w:sz w:val="18"/>
                <w:szCs w:val="18"/>
              </w:rPr>
              <w:t>OH</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David  K. Simmons</w:t>
            </w:r>
          </w:p>
          <w:p w:rsidR="006C5C74" w:rsidRDefault="006C5C74">
            <w:pPr>
              <w:rPr>
                <w:rFonts w:ascii="Helvetica" w:hAnsi="Helvetica" w:cs="Helvetica"/>
                <w:sz w:val="18"/>
                <w:szCs w:val="18"/>
              </w:rPr>
            </w:pPr>
            <w:r>
              <w:rPr>
                <w:rFonts w:ascii="Helvetica" w:hAnsi="Helvetica" w:cs="Helvetica"/>
                <w:b/>
                <w:bCs/>
                <w:sz w:val="18"/>
                <w:szCs w:val="18"/>
              </w:rPr>
              <w:t>614-728-6410</w:t>
            </w:r>
          </w:p>
        </w:tc>
        <w:tc>
          <w:tcPr>
            <w:tcW w:w="1440" w:type="dxa"/>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Pr>
          <w:p w:rsidR="006C5C74" w:rsidRDefault="006C5C74">
            <w:pPr>
              <w:rPr>
                <w:rFonts w:ascii="Helvetica" w:hAnsi="Helvetica" w:cs="Helvetica"/>
                <w:sz w:val="18"/>
                <w:szCs w:val="18"/>
              </w:rPr>
            </w:pPr>
            <w:r>
              <w:rPr>
                <w:rFonts w:ascii="Helvetica" w:hAnsi="Helvetica" w:cs="Helvetica"/>
                <w:sz w:val="18"/>
                <w:szCs w:val="18"/>
              </w:rPr>
              <w:t>Yes, can use up to $500,000 per fiscal year.</w:t>
            </w:r>
          </w:p>
        </w:tc>
        <w:tc>
          <w:tcPr>
            <w:tcW w:w="2951" w:type="dxa"/>
          </w:tcPr>
          <w:p w:rsidR="006C5C74" w:rsidRDefault="006C5C74">
            <w:pPr>
              <w:rPr>
                <w:rFonts w:ascii="Helvetica" w:hAnsi="Helvetica" w:cs="Helvetica"/>
                <w:sz w:val="18"/>
                <w:szCs w:val="18"/>
              </w:rPr>
            </w:pPr>
            <w:r>
              <w:rPr>
                <w:rFonts w:ascii="Helvetica" w:hAnsi="Helvetica" w:cs="Helvetica"/>
                <w:sz w:val="18"/>
                <w:szCs w:val="18"/>
              </w:rPr>
              <w:t>Commission reviews and approves claims</w:t>
            </w:r>
          </w:p>
        </w:tc>
        <w:tc>
          <w:tcPr>
            <w:tcW w:w="4351" w:type="dxa"/>
          </w:tcPr>
          <w:p w:rsidR="006C5C74" w:rsidRDefault="006C5C74">
            <w:pPr>
              <w:rPr>
                <w:rFonts w:ascii="Helvetica" w:hAnsi="Helvetica" w:cs="Helvetica"/>
                <w:sz w:val="18"/>
                <w:szCs w:val="18"/>
              </w:rPr>
            </w:pPr>
            <w:r>
              <w:rPr>
                <w:rFonts w:ascii="Helvetica" w:hAnsi="Helvetica" w:cs="Helvetica"/>
                <w:sz w:val="18"/>
                <w:szCs w:val="18"/>
              </w:rPr>
              <w:t>Must file within 6 months of time of dishonoring payment; must request payment within 1 yr. of pricing.</w:t>
            </w:r>
          </w:p>
        </w:tc>
        <w:tc>
          <w:tcPr>
            <w:tcW w:w="4758" w:type="dxa"/>
          </w:tcPr>
          <w:p w:rsidR="006C5C74" w:rsidRDefault="006C5C74">
            <w:pPr>
              <w:rPr>
                <w:rFonts w:ascii="Helvetica" w:hAnsi="Helvetica" w:cs="Helvetica"/>
                <w:sz w:val="18"/>
                <w:szCs w:val="18"/>
              </w:rPr>
            </w:pPr>
            <w:r>
              <w:rPr>
                <w:rFonts w:ascii="Helvetica" w:hAnsi="Helvetica" w:cs="Helvetica"/>
                <w:sz w:val="18"/>
                <w:szCs w:val="18"/>
              </w:rPr>
              <w:t>90 - 120 days after found insolvent</w:t>
            </w:r>
          </w:p>
        </w:tc>
      </w:tr>
      <w:tr w:rsidR="006C5C74">
        <w:tblPrEx>
          <w:tblCellMar>
            <w:top w:w="0" w:type="dxa"/>
            <w:bottom w:w="0" w:type="dxa"/>
          </w:tblCellMar>
        </w:tblPrEx>
        <w:tc>
          <w:tcPr>
            <w:tcW w:w="1530" w:type="dxa"/>
          </w:tcPr>
          <w:p w:rsidR="006C5C74" w:rsidRPr="009A07DA" w:rsidRDefault="006C5C74">
            <w:pPr>
              <w:rPr>
                <w:rFonts w:ascii="Helvetica" w:hAnsi="Helvetica" w:cs="Helvetica"/>
                <w:b/>
                <w:bCs/>
                <w:sz w:val="18"/>
                <w:szCs w:val="18"/>
              </w:rPr>
            </w:pPr>
            <w:r w:rsidRPr="009A07DA">
              <w:rPr>
                <w:rFonts w:ascii="Helvetica" w:hAnsi="Helvetica" w:cs="Helvetica"/>
                <w:b/>
                <w:bCs/>
                <w:sz w:val="18"/>
                <w:szCs w:val="18"/>
              </w:rPr>
              <w:t xml:space="preserve"> OK</w:t>
            </w:r>
          </w:p>
          <w:p w:rsidR="006C5C74" w:rsidRPr="009A07DA" w:rsidRDefault="006C5C74">
            <w:pPr>
              <w:rPr>
                <w:rFonts w:ascii="Helvetica" w:hAnsi="Helvetica" w:cs="Helvetica"/>
                <w:b/>
                <w:bCs/>
                <w:sz w:val="18"/>
                <w:szCs w:val="18"/>
              </w:rPr>
            </w:pPr>
            <w:r w:rsidRPr="009A07DA">
              <w:rPr>
                <w:rFonts w:ascii="Helvetica" w:hAnsi="Helvetica" w:cs="Helvetica"/>
                <w:b/>
                <w:bCs/>
                <w:sz w:val="18"/>
                <w:szCs w:val="18"/>
              </w:rPr>
              <w:t>Contact:</w:t>
            </w:r>
          </w:p>
          <w:p w:rsidR="006C5C74" w:rsidRPr="009A07DA" w:rsidRDefault="006C5C74">
            <w:pPr>
              <w:rPr>
                <w:rFonts w:ascii="Helvetica" w:hAnsi="Helvetica" w:cs="Helvetica"/>
                <w:b/>
                <w:bCs/>
                <w:sz w:val="18"/>
                <w:szCs w:val="18"/>
              </w:rPr>
            </w:pPr>
            <w:r w:rsidRPr="009A07DA">
              <w:rPr>
                <w:rFonts w:ascii="Helvetica" w:hAnsi="Helvetica" w:cs="Helvetica"/>
                <w:b/>
                <w:bCs/>
                <w:sz w:val="18"/>
                <w:szCs w:val="18"/>
              </w:rPr>
              <w:t>Larry Rudebusch</w:t>
            </w:r>
          </w:p>
          <w:p w:rsidR="006C5C74" w:rsidRDefault="006C5C74">
            <w:pPr>
              <w:rPr>
                <w:rFonts w:ascii="Helvetica" w:hAnsi="Helvetica" w:cs="Helvetica"/>
                <w:sz w:val="18"/>
                <w:szCs w:val="18"/>
              </w:rPr>
            </w:pPr>
            <w:r w:rsidRPr="009A07DA">
              <w:rPr>
                <w:rFonts w:ascii="Helvetica" w:hAnsi="Helvetica" w:cs="Helvetica"/>
                <w:b/>
                <w:bCs/>
                <w:sz w:val="18"/>
                <w:szCs w:val="18"/>
              </w:rPr>
              <w:t>405-522-5891</w:t>
            </w:r>
          </w:p>
        </w:tc>
        <w:tc>
          <w:tcPr>
            <w:tcW w:w="1440" w:type="dxa"/>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Pr>
          <w:p w:rsidR="006C5C74" w:rsidRDefault="006C5C74">
            <w:pPr>
              <w:rPr>
                <w:rFonts w:ascii="Helvetica" w:hAnsi="Helvetica" w:cs="Helvetica"/>
                <w:sz w:val="18"/>
                <w:szCs w:val="18"/>
              </w:rPr>
            </w:pPr>
            <w:r>
              <w:rPr>
                <w:rFonts w:ascii="Helvetica" w:hAnsi="Helvetica" w:cs="Helvetica"/>
                <w:sz w:val="18"/>
                <w:szCs w:val="18"/>
              </w:rPr>
              <w:t>$50,000/year from interest</w:t>
            </w:r>
          </w:p>
        </w:tc>
        <w:tc>
          <w:tcPr>
            <w:tcW w:w="2951" w:type="dxa"/>
          </w:tcPr>
          <w:p w:rsidR="006C5C74" w:rsidRDefault="006C5C74">
            <w:pPr>
              <w:rPr>
                <w:rFonts w:ascii="Helvetica" w:hAnsi="Helvetica" w:cs="Helvetica"/>
                <w:sz w:val="18"/>
                <w:szCs w:val="18"/>
              </w:rPr>
            </w:pPr>
            <w:r>
              <w:rPr>
                <w:rFonts w:ascii="Helvetica" w:hAnsi="Helvetica" w:cs="Helvetica"/>
                <w:sz w:val="18"/>
                <w:szCs w:val="18"/>
              </w:rPr>
              <w:t>Agriculture Board reviews and approves claims</w:t>
            </w:r>
          </w:p>
        </w:tc>
        <w:tc>
          <w:tcPr>
            <w:tcW w:w="4351" w:type="dxa"/>
          </w:tcPr>
          <w:p w:rsidR="006C5C74" w:rsidRDefault="006C5C74">
            <w:pPr>
              <w:rPr>
                <w:rFonts w:ascii="Helvetica" w:hAnsi="Helvetica" w:cs="Helvetica"/>
                <w:sz w:val="18"/>
                <w:szCs w:val="18"/>
              </w:rPr>
            </w:pPr>
            <w:r>
              <w:rPr>
                <w:rFonts w:ascii="Helvetica" w:hAnsi="Helvetica" w:cs="Helvetica"/>
                <w:sz w:val="18"/>
                <w:szCs w:val="18"/>
              </w:rPr>
              <w:t>60 days from closing date with possible 60 day extension</w:t>
            </w:r>
          </w:p>
        </w:tc>
        <w:tc>
          <w:tcPr>
            <w:tcW w:w="4758" w:type="dxa"/>
          </w:tcPr>
          <w:p w:rsidR="006C5C74" w:rsidRDefault="006C5C74">
            <w:pPr>
              <w:rPr>
                <w:rFonts w:ascii="Helvetica" w:hAnsi="Helvetica" w:cs="Helvetica"/>
                <w:sz w:val="18"/>
                <w:szCs w:val="18"/>
              </w:rPr>
            </w:pPr>
            <w:r>
              <w:rPr>
                <w:rFonts w:ascii="Helvetica" w:hAnsi="Helvetica" w:cs="Helvetica"/>
                <w:sz w:val="18"/>
                <w:szCs w:val="18"/>
              </w:rPr>
              <w:t>Paid within 1 year of date of loss (closing date)</w:t>
            </w:r>
          </w:p>
        </w:tc>
      </w:tr>
      <w:tr w:rsidR="006C5C74">
        <w:tblPrEx>
          <w:tblCellMar>
            <w:top w:w="0" w:type="dxa"/>
            <w:bottom w:w="0" w:type="dxa"/>
          </w:tblCellMar>
        </w:tblPrEx>
        <w:tc>
          <w:tcPr>
            <w:tcW w:w="1530" w:type="dxa"/>
          </w:tcPr>
          <w:p w:rsidR="006C5C74" w:rsidRDefault="006C5C74">
            <w:pPr>
              <w:rPr>
                <w:rFonts w:ascii="Helvetica" w:hAnsi="Helvetica" w:cs="Helvetica"/>
                <w:sz w:val="18"/>
                <w:szCs w:val="18"/>
              </w:rPr>
            </w:pPr>
            <w:r>
              <w:rPr>
                <w:rFonts w:ascii="Helvetica" w:hAnsi="Helvetica" w:cs="Helvetica"/>
                <w:b/>
                <w:bCs/>
                <w:sz w:val="18"/>
                <w:szCs w:val="18"/>
              </w:rPr>
              <w:t>ONTARIO</w:t>
            </w:r>
          </w:p>
          <w:p w:rsidR="006C5C74" w:rsidRPr="00E56E41" w:rsidRDefault="006C5C74">
            <w:pPr>
              <w:rPr>
                <w:rFonts w:ascii="Helvetica" w:hAnsi="Helvetica" w:cs="Helvetica"/>
                <w:b/>
                <w:sz w:val="18"/>
                <w:szCs w:val="18"/>
              </w:rPr>
            </w:pPr>
            <w:r w:rsidRPr="00E56E41">
              <w:rPr>
                <w:rFonts w:ascii="Helvetica" w:hAnsi="Helvetica" w:cs="Helvetica"/>
                <w:b/>
                <w:sz w:val="18"/>
                <w:szCs w:val="18"/>
              </w:rPr>
              <w:t>Contact:</w:t>
            </w:r>
          </w:p>
          <w:p w:rsidR="006C5C74" w:rsidRDefault="006C5C74">
            <w:pPr>
              <w:rPr>
                <w:rFonts w:ascii="Helvetica" w:hAnsi="Helvetica" w:cs="Helvetica"/>
                <w:b/>
                <w:sz w:val="18"/>
                <w:szCs w:val="18"/>
              </w:rPr>
            </w:pPr>
            <w:r>
              <w:rPr>
                <w:rFonts w:ascii="Helvetica" w:hAnsi="Helvetica" w:cs="Helvetica"/>
                <w:b/>
                <w:sz w:val="18"/>
                <w:szCs w:val="18"/>
              </w:rPr>
              <w:t>Cynthia</w:t>
            </w:r>
          </w:p>
          <w:p w:rsidR="006C5C74" w:rsidRPr="00E56E41" w:rsidRDefault="006C5C74">
            <w:pPr>
              <w:rPr>
                <w:rFonts w:ascii="Helvetica" w:hAnsi="Helvetica" w:cs="Helvetica"/>
                <w:b/>
                <w:sz w:val="18"/>
                <w:szCs w:val="18"/>
              </w:rPr>
            </w:pPr>
            <w:r>
              <w:rPr>
                <w:rFonts w:ascii="Helvetica" w:hAnsi="Helvetica" w:cs="Helvetica"/>
                <w:b/>
                <w:sz w:val="18"/>
                <w:szCs w:val="18"/>
              </w:rPr>
              <w:t>Meikle</w:t>
            </w:r>
          </w:p>
          <w:p w:rsidR="006C5C74" w:rsidRDefault="006C5C74">
            <w:pPr>
              <w:rPr>
                <w:rFonts w:ascii="Helvetica" w:hAnsi="Helvetica" w:cs="Helvetica"/>
                <w:sz w:val="18"/>
                <w:szCs w:val="18"/>
              </w:rPr>
            </w:pPr>
            <w:r w:rsidRPr="00E56E41">
              <w:rPr>
                <w:rFonts w:ascii="Helvetica" w:hAnsi="Helvetica" w:cs="Helvetica"/>
                <w:b/>
                <w:sz w:val="18"/>
                <w:szCs w:val="18"/>
              </w:rPr>
              <w:t>519-826-3949</w:t>
            </w:r>
          </w:p>
        </w:tc>
        <w:tc>
          <w:tcPr>
            <w:tcW w:w="1440" w:type="dxa"/>
          </w:tcPr>
          <w:p w:rsidR="006C5C74" w:rsidRDefault="006C5C74">
            <w:pPr>
              <w:rPr>
                <w:rFonts w:ascii="Helvetica" w:hAnsi="Helvetica" w:cs="Helvetica"/>
                <w:sz w:val="18"/>
                <w:szCs w:val="18"/>
              </w:rPr>
            </w:pPr>
            <w:r>
              <w:rPr>
                <w:rFonts w:ascii="Helvetica" w:hAnsi="Helvetica" w:cs="Helvetica"/>
                <w:sz w:val="18"/>
                <w:szCs w:val="18"/>
              </w:rPr>
              <w:t>Grain Board (Industry)</w:t>
            </w:r>
          </w:p>
        </w:tc>
        <w:tc>
          <w:tcPr>
            <w:tcW w:w="3690" w:type="dxa"/>
          </w:tcPr>
          <w:p w:rsidR="006C5C74" w:rsidRDefault="006C5C74">
            <w:pPr>
              <w:rPr>
                <w:rFonts w:ascii="Helvetica" w:hAnsi="Helvetica" w:cs="Helvetica"/>
                <w:sz w:val="18"/>
                <w:szCs w:val="18"/>
              </w:rPr>
            </w:pPr>
            <w:r>
              <w:rPr>
                <w:rFonts w:ascii="Helvetica" w:hAnsi="Helvetica" w:cs="Helvetica"/>
                <w:sz w:val="18"/>
                <w:szCs w:val="18"/>
              </w:rPr>
              <w:t>No – only board expenses</w:t>
            </w:r>
          </w:p>
        </w:tc>
        <w:tc>
          <w:tcPr>
            <w:tcW w:w="2951" w:type="dxa"/>
          </w:tcPr>
          <w:p w:rsidR="006C5C74" w:rsidRDefault="006C5C74">
            <w:pPr>
              <w:rPr>
                <w:rFonts w:ascii="Helvetica" w:hAnsi="Helvetica" w:cs="Helvetica"/>
                <w:sz w:val="18"/>
                <w:szCs w:val="18"/>
              </w:rPr>
            </w:pPr>
            <w:r>
              <w:rPr>
                <w:rFonts w:ascii="Helvetica" w:hAnsi="Helvetica" w:cs="Helvetica"/>
                <w:sz w:val="18"/>
                <w:szCs w:val="18"/>
              </w:rPr>
              <w:t>Written claims to Grain Board</w:t>
            </w:r>
          </w:p>
        </w:tc>
        <w:tc>
          <w:tcPr>
            <w:tcW w:w="4351" w:type="dxa"/>
          </w:tcPr>
          <w:p w:rsidR="006C5C74" w:rsidRDefault="006C5C74">
            <w:pPr>
              <w:rPr>
                <w:rFonts w:ascii="Helvetica" w:hAnsi="Helvetica" w:cs="Helvetica"/>
                <w:sz w:val="18"/>
                <w:szCs w:val="18"/>
              </w:rPr>
            </w:pPr>
            <w:r>
              <w:rPr>
                <w:rFonts w:ascii="Helvetica" w:hAnsi="Helvetica" w:cs="Helvetica"/>
                <w:sz w:val="18"/>
                <w:szCs w:val="18"/>
              </w:rPr>
              <w:t>30 days following date claim arose</w:t>
            </w:r>
          </w:p>
        </w:tc>
        <w:tc>
          <w:tcPr>
            <w:tcW w:w="4758" w:type="dxa"/>
          </w:tcPr>
          <w:p w:rsidR="006C5C74" w:rsidRDefault="006C5C74">
            <w:pPr>
              <w:rPr>
                <w:rFonts w:ascii="Helvetica" w:hAnsi="Helvetica" w:cs="Helvetica"/>
                <w:sz w:val="18"/>
                <w:szCs w:val="18"/>
              </w:rPr>
            </w:pPr>
            <w:r>
              <w:rPr>
                <w:rFonts w:ascii="Helvetica" w:hAnsi="Helvetica" w:cs="Helvetica"/>
                <w:sz w:val="18"/>
                <w:szCs w:val="18"/>
              </w:rPr>
              <w:t>Not specified</w:t>
            </w:r>
          </w:p>
        </w:tc>
      </w:tr>
      <w:tr w:rsidR="006C5C74">
        <w:tblPrEx>
          <w:tblCellMar>
            <w:top w:w="0" w:type="dxa"/>
            <w:bottom w:w="0" w:type="dxa"/>
          </w:tblCellMar>
        </w:tblPrEx>
        <w:tc>
          <w:tcPr>
            <w:tcW w:w="1530" w:type="dxa"/>
          </w:tcPr>
          <w:p w:rsidR="006C5C74" w:rsidRDefault="006C5C74">
            <w:pPr>
              <w:rPr>
                <w:rFonts w:ascii="Helvetica" w:hAnsi="Helvetica" w:cs="Helvetica"/>
                <w:b/>
                <w:bCs/>
                <w:sz w:val="18"/>
                <w:szCs w:val="18"/>
              </w:rPr>
            </w:pPr>
            <w:r>
              <w:rPr>
                <w:rFonts w:ascii="Helvetica" w:hAnsi="Helvetica" w:cs="Helvetica"/>
                <w:b/>
                <w:bCs/>
                <w:sz w:val="18"/>
                <w:szCs w:val="18"/>
              </w:rPr>
              <w:t>SC</w:t>
            </w:r>
          </w:p>
          <w:p w:rsidR="006C5C74" w:rsidRDefault="006C5C74">
            <w:pPr>
              <w:rPr>
                <w:rFonts w:ascii="Helvetica" w:hAnsi="Helvetica" w:cs="Helvetica"/>
                <w:b/>
                <w:bCs/>
                <w:sz w:val="18"/>
                <w:szCs w:val="18"/>
              </w:rPr>
            </w:pPr>
            <w:r>
              <w:rPr>
                <w:rFonts w:ascii="Helvetica" w:hAnsi="Helvetica" w:cs="Helvetica"/>
                <w:b/>
                <w:bCs/>
                <w:sz w:val="18"/>
                <w:szCs w:val="18"/>
              </w:rPr>
              <w:t>Contact:</w:t>
            </w:r>
          </w:p>
          <w:p w:rsidR="006C5C74" w:rsidRDefault="006C5C74">
            <w:pPr>
              <w:rPr>
                <w:rFonts w:ascii="Helvetica" w:hAnsi="Helvetica" w:cs="Helvetica"/>
                <w:b/>
                <w:bCs/>
                <w:sz w:val="18"/>
                <w:szCs w:val="18"/>
              </w:rPr>
            </w:pPr>
            <w:r>
              <w:rPr>
                <w:rFonts w:ascii="Helvetica" w:hAnsi="Helvetica" w:cs="Helvetica"/>
                <w:b/>
                <w:bCs/>
                <w:sz w:val="18"/>
                <w:szCs w:val="18"/>
              </w:rPr>
              <w:t>Carol Fulmer</w:t>
            </w:r>
          </w:p>
          <w:p w:rsidR="006C5C74" w:rsidRDefault="006C5C74">
            <w:pPr>
              <w:rPr>
                <w:rFonts w:ascii="Helvetica" w:hAnsi="Helvetica" w:cs="Helvetica"/>
                <w:sz w:val="18"/>
                <w:szCs w:val="18"/>
              </w:rPr>
            </w:pPr>
            <w:r>
              <w:rPr>
                <w:rFonts w:ascii="Helvetica" w:hAnsi="Helvetica" w:cs="Helvetica"/>
                <w:b/>
                <w:bCs/>
                <w:sz w:val="18"/>
                <w:szCs w:val="18"/>
              </w:rPr>
              <w:t>803-737-9695</w:t>
            </w:r>
          </w:p>
        </w:tc>
        <w:tc>
          <w:tcPr>
            <w:tcW w:w="1440" w:type="dxa"/>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Pr>
          <w:p w:rsidR="006C5C74" w:rsidRDefault="006C5C74">
            <w:pPr>
              <w:rPr>
                <w:rFonts w:ascii="Helvetica" w:hAnsi="Helvetica" w:cs="Helvetica"/>
                <w:sz w:val="18"/>
                <w:szCs w:val="18"/>
              </w:rPr>
            </w:pPr>
            <w:r>
              <w:rPr>
                <w:rFonts w:ascii="Helvetica" w:hAnsi="Helvetica" w:cs="Helvetica"/>
                <w:sz w:val="18"/>
                <w:szCs w:val="18"/>
              </w:rPr>
              <w:t>GP:  $100,000 from interest</w:t>
            </w:r>
          </w:p>
          <w:p w:rsidR="006C5C74" w:rsidRDefault="006C5C74">
            <w:pPr>
              <w:rPr>
                <w:rFonts w:ascii="Helvetica" w:hAnsi="Helvetica" w:cs="Helvetica"/>
                <w:sz w:val="18"/>
                <w:szCs w:val="18"/>
              </w:rPr>
            </w:pPr>
            <w:r>
              <w:rPr>
                <w:rFonts w:ascii="Helvetica" w:hAnsi="Helvetica" w:cs="Helvetica"/>
                <w:sz w:val="18"/>
                <w:szCs w:val="18"/>
              </w:rPr>
              <w:t>WR:  $50,000 from interest</w:t>
            </w:r>
          </w:p>
        </w:tc>
        <w:tc>
          <w:tcPr>
            <w:tcW w:w="2951" w:type="dxa"/>
          </w:tcPr>
          <w:p w:rsidR="006C5C74" w:rsidRDefault="006C5C74">
            <w:pPr>
              <w:rPr>
                <w:rFonts w:ascii="Helvetica" w:hAnsi="Helvetica" w:cs="Helvetica"/>
                <w:sz w:val="18"/>
                <w:szCs w:val="18"/>
              </w:rPr>
            </w:pPr>
            <w:r>
              <w:rPr>
                <w:rFonts w:ascii="Helvetica" w:hAnsi="Helvetica" w:cs="Helvetica"/>
                <w:sz w:val="18"/>
                <w:szCs w:val="18"/>
              </w:rPr>
              <w:t>Department reviews, validates, and approves payment</w:t>
            </w:r>
          </w:p>
        </w:tc>
        <w:tc>
          <w:tcPr>
            <w:tcW w:w="4351" w:type="dxa"/>
          </w:tcPr>
          <w:p w:rsidR="006C5C74" w:rsidRDefault="006C5C74">
            <w:pPr>
              <w:rPr>
                <w:rFonts w:ascii="Helvetica" w:hAnsi="Helvetica" w:cs="Helvetica"/>
                <w:sz w:val="18"/>
                <w:szCs w:val="18"/>
              </w:rPr>
            </w:pPr>
            <w:r>
              <w:rPr>
                <w:rFonts w:ascii="Helvetica" w:hAnsi="Helvetica" w:cs="Helvetica"/>
                <w:sz w:val="18"/>
                <w:szCs w:val="18"/>
              </w:rPr>
              <w:t>GD-90 days from date of loss</w:t>
            </w:r>
          </w:p>
          <w:p w:rsidR="006C5C74" w:rsidRDefault="006C5C74">
            <w:pPr>
              <w:rPr>
                <w:rFonts w:ascii="Helvetica" w:hAnsi="Helvetica" w:cs="Helvetica"/>
                <w:sz w:val="18"/>
                <w:szCs w:val="18"/>
              </w:rPr>
            </w:pPr>
            <w:r>
              <w:rPr>
                <w:rFonts w:ascii="Helvetica" w:hAnsi="Helvetica" w:cs="Helvetica"/>
                <w:sz w:val="18"/>
                <w:szCs w:val="18"/>
              </w:rPr>
              <w:t>GP-90 days from date of loss</w:t>
            </w:r>
          </w:p>
          <w:p w:rsidR="006C5C74" w:rsidRDefault="006C5C74">
            <w:pPr>
              <w:rPr>
                <w:rFonts w:ascii="Helvetica" w:hAnsi="Helvetica" w:cs="Helvetica"/>
                <w:sz w:val="18"/>
                <w:szCs w:val="18"/>
              </w:rPr>
            </w:pPr>
            <w:r>
              <w:rPr>
                <w:rFonts w:ascii="Helvetica" w:hAnsi="Helvetica" w:cs="Helvetica"/>
                <w:sz w:val="18"/>
                <w:szCs w:val="18"/>
              </w:rPr>
              <w:t>WR-60 days from notification by Department</w:t>
            </w:r>
          </w:p>
        </w:tc>
        <w:tc>
          <w:tcPr>
            <w:tcW w:w="4758" w:type="dxa"/>
          </w:tcPr>
          <w:p w:rsidR="006C5C74" w:rsidRDefault="006C5C74">
            <w:pPr>
              <w:rPr>
                <w:rFonts w:ascii="Helvetica" w:hAnsi="Helvetica" w:cs="Helvetica"/>
                <w:sz w:val="18"/>
                <w:szCs w:val="18"/>
              </w:rPr>
            </w:pPr>
            <w:r>
              <w:rPr>
                <w:rFonts w:ascii="Helvetica" w:hAnsi="Helvetica" w:cs="Helvetica"/>
                <w:sz w:val="18"/>
                <w:szCs w:val="18"/>
              </w:rPr>
              <w:t>GD-30 days from date approved</w:t>
            </w:r>
          </w:p>
          <w:p w:rsidR="006C5C74" w:rsidRDefault="006C5C74">
            <w:pPr>
              <w:rPr>
                <w:rFonts w:ascii="Helvetica" w:hAnsi="Helvetica" w:cs="Helvetica"/>
                <w:sz w:val="18"/>
                <w:szCs w:val="18"/>
              </w:rPr>
            </w:pPr>
            <w:r>
              <w:rPr>
                <w:rFonts w:ascii="Helvetica" w:hAnsi="Helvetica" w:cs="Helvetica"/>
                <w:sz w:val="18"/>
                <w:szCs w:val="18"/>
              </w:rPr>
              <w:t>GP-30 days from date approved</w:t>
            </w:r>
          </w:p>
          <w:p w:rsidR="006C5C74" w:rsidRDefault="006C5C74">
            <w:pPr>
              <w:rPr>
                <w:rFonts w:ascii="Helvetica" w:hAnsi="Helvetica" w:cs="Helvetica"/>
                <w:sz w:val="18"/>
                <w:szCs w:val="18"/>
              </w:rPr>
            </w:pPr>
            <w:r>
              <w:rPr>
                <w:rFonts w:ascii="Helvetica" w:hAnsi="Helvetica" w:cs="Helvetica"/>
                <w:sz w:val="18"/>
                <w:szCs w:val="18"/>
              </w:rPr>
              <w:t>WR-90 days from date approved</w:t>
            </w:r>
          </w:p>
        </w:tc>
      </w:tr>
      <w:tr w:rsidR="006C5C74">
        <w:tblPrEx>
          <w:tblCellMar>
            <w:top w:w="0" w:type="dxa"/>
            <w:bottom w:w="0" w:type="dxa"/>
          </w:tblCellMar>
        </w:tblPrEx>
        <w:tc>
          <w:tcPr>
            <w:tcW w:w="1530" w:type="dxa"/>
          </w:tcPr>
          <w:p w:rsidR="006C5C74" w:rsidRDefault="006C5C74">
            <w:pPr>
              <w:rPr>
                <w:rFonts w:ascii="Helvetica" w:hAnsi="Helvetica" w:cs="Helvetica"/>
                <w:sz w:val="18"/>
                <w:szCs w:val="18"/>
              </w:rPr>
            </w:pPr>
            <w:r>
              <w:rPr>
                <w:rFonts w:ascii="Helvetica" w:hAnsi="Helvetica" w:cs="Helvetica"/>
                <w:b/>
                <w:bCs/>
                <w:sz w:val="18"/>
                <w:szCs w:val="18"/>
              </w:rPr>
              <w:t>TN</w:t>
            </w:r>
            <w:r>
              <w:rPr>
                <w:rFonts w:ascii="Helvetica" w:hAnsi="Helvetica" w:cs="Helvetica"/>
                <w:sz w:val="18"/>
                <w:szCs w:val="18"/>
              </w:rPr>
              <w:t xml:space="preserve">    </w:t>
            </w:r>
          </w:p>
          <w:p w:rsidR="006C5C74" w:rsidRPr="00E56E41" w:rsidRDefault="006C5C74">
            <w:pPr>
              <w:rPr>
                <w:rFonts w:ascii="Helvetica" w:hAnsi="Helvetica" w:cs="Helvetica"/>
                <w:b/>
                <w:sz w:val="18"/>
                <w:szCs w:val="18"/>
              </w:rPr>
            </w:pPr>
            <w:r w:rsidRPr="00E56E41">
              <w:rPr>
                <w:rFonts w:ascii="Helvetica" w:hAnsi="Helvetica" w:cs="Helvetica"/>
                <w:b/>
                <w:sz w:val="18"/>
                <w:szCs w:val="18"/>
              </w:rPr>
              <w:t>Contact:</w:t>
            </w:r>
          </w:p>
          <w:p w:rsidR="006C5C74" w:rsidRPr="00E56E41" w:rsidRDefault="006C5C74">
            <w:pPr>
              <w:rPr>
                <w:rFonts w:ascii="Helvetica" w:hAnsi="Helvetica" w:cs="Helvetica"/>
                <w:b/>
                <w:sz w:val="18"/>
                <w:szCs w:val="18"/>
              </w:rPr>
            </w:pPr>
            <w:r w:rsidRPr="00E56E41">
              <w:rPr>
                <w:rFonts w:ascii="Helvetica" w:hAnsi="Helvetica" w:cs="Helvetica"/>
                <w:b/>
                <w:sz w:val="18"/>
                <w:szCs w:val="18"/>
              </w:rPr>
              <w:t>Dan Danielson</w:t>
            </w:r>
          </w:p>
          <w:p w:rsidR="006C5C74" w:rsidRDefault="006C5C74">
            <w:pPr>
              <w:rPr>
                <w:rFonts w:ascii="Helvetica" w:hAnsi="Helvetica" w:cs="Helvetica"/>
                <w:sz w:val="18"/>
                <w:szCs w:val="18"/>
              </w:rPr>
            </w:pPr>
            <w:r w:rsidRPr="00E56E41">
              <w:rPr>
                <w:rFonts w:ascii="Helvetica" w:hAnsi="Helvetica" w:cs="Helvetica"/>
                <w:b/>
                <w:sz w:val="18"/>
                <w:szCs w:val="18"/>
              </w:rPr>
              <w:t>615-837-5135</w:t>
            </w:r>
          </w:p>
        </w:tc>
        <w:tc>
          <w:tcPr>
            <w:tcW w:w="1440" w:type="dxa"/>
          </w:tcPr>
          <w:p w:rsidR="006C5C74" w:rsidRDefault="006C5C74">
            <w:pPr>
              <w:rPr>
                <w:rFonts w:ascii="Helvetica" w:hAnsi="Helvetica" w:cs="Helvetica"/>
                <w:sz w:val="18"/>
                <w:szCs w:val="18"/>
              </w:rPr>
            </w:pPr>
            <w:r>
              <w:rPr>
                <w:rFonts w:ascii="Helvetica" w:hAnsi="Helvetica" w:cs="Helvetica"/>
                <w:sz w:val="18"/>
                <w:szCs w:val="18"/>
              </w:rPr>
              <w:t>State Treasurer</w:t>
            </w:r>
          </w:p>
        </w:tc>
        <w:tc>
          <w:tcPr>
            <w:tcW w:w="3690" w:type="dxa"/>
          </w:tcPr>
          <w:p w:rsidR="006C5C74" w:rsidRDefault="006C5C74">
            <w:pPr>
              <w:rPr>
                <w:rFonts w:ascii="Helvetica" w:hAnsi="Helvetica" w:cs="Helvetica"/>
                <w:sz w:val="18"/>
                <w:szCs w:val="18"/>
              </w:rPr>
            </w:pPr>
            <w:r>
              <w:rPr>
                <w:rFonts w:ascii="Helvetica" w:hAnsi="Helvetica" w:cs="Helvetica"/>
                <w:sz w:val="18"/>
                <w:szCs w:val="18"/>
              </w:rPr>
              <w:t>Yes as of 7/1/96</w:t>
            </w:r>
          </w:p>
        </w:tc>
        <w:tc>
          <w:tcPr>
            <w:tcW w:w="2951" w:type="dxa"/>
          </w:tcPr>
          <w:p w:rsidR="006C5C74" w:rsidRDefault="006C5C74">
            <w:pPr>
              <w:rPr>
                <w:rFonts w:ascii="Helvetica" w:hAnsi="Helvetica" w:cs="Helvetica"/>
                <w:sz w:val="18"/>
                <w:szCs w:val="18"/>
              </w:rPr>
            </w:pPr>
            <w:r>
              <w:rPr>
                <w:rFonts w:ascii="Helvetica" w:hAnsi="Helvetica" w:cs="Helvetica"/>
                <w:sz w:val="18"/>
                <w:szCs w:val="18"/>
              </w:rPr>
              <w:t>Dept. reviews claims &amp; amounts. Commissioner reviews &amp; approves payment.</w:t>
            </w:r>
          </w:p>
        </w:tc>
        <w:tc>
          <w:tcPr>
            <w:tcW w:w="4351" w:type="dxa"/>
          </w:tcPr>
          <w:p w:rsidR="006C5C74" w:rsidRDefault="006C5C74">
            <w:pPr>
              <w:rPr>
                <w:rFonts w:ascii="Helvetica" w:hAnsi="Helvetica" w:cs="Helvetica"/>
                <w:sz w:val="18"/>
                <w:szCs w:val="18"/>
              </w:rPr>
            </w:pPr>
            <w:r>
              <w:rPr>
                <w:rFonts w:ascii="Helvetica" w:hAnsi="Helvetica" w:cs="Helvetica"/>
                <w:sz w:val="18"/>
                <w:szCs w:val="18"/>
              </w:rPr>
              <w:t>Notification to dept. in writing within 160 days of date of dale or re-delivery. If not paid, in case of deferred pricing, notice must be received within 270 days of delivery of grain</w:t>
            </w:r>
          </w:p>
        </w:tc>
        <w:tc>
          <w:tcPr>
            <w:tcW w:w="4758" w:type="dxa"/>
          </w:tcPr>
          <w:p w:rsidR="006C5C74" w:rsidRDefault="006C5C74">
            <w:pPr>
              <w:rPr>
                <w:rFonts w:ascii="Helvetica" w:hAnsi="Helvetica" w:cs="Helvetica"/>
                <w:sz w:val="18"/>
                <w:szCs w:val="18"/>
              </w:rPr>
            </w:pPr>
            <w:r>
              <w:rPr>
                <w:rFonts w:ascii="Helvetica" w:hAnsi="Helvetica" w:cs="Helvetica"/>
                <w:sz w:val="18"/>
                <w:szCs w:val="18"/>
              </w:rPr>
              <w:t>Within 90 days of approval</w:t>
            </w:r>
          </w:p>
        </w:tc>
      </w:tr>
      <w:tr w:rsidR="006C5C74">
        <w:tblPrEx>
          <w:tblCellMar>
            <w:top w:w="0" w:type="dxa"/>
            <w:bottom w:w="0" w:type="dxa"/>
          </w:tblCellMar>
        </w:tblPrEx>
        <w:tc>
          <w:tcPr>
            <w:tcW w:w="1530" w:type="dxa"/>
            <w:tcBorders>
              <w:bottom w:val="single" w:sz="8" w:space="0" w:color="000000"/>
            </w:tcBorders>
          </w:tcPr>
          <w:p w:rsidR="006C5C74" w:rsidRDefault="006C5C74">
            <w:pPr>
              <w:spacing w:after="58"/>
              <w:rPr>
                <w:rFonts w:ascii="Helvetica" w:hAnsi="Helvetica" w:cs="Helvetica"/>
                <w:b/>
                <w:bCs/>
                <w:sz w:val="18"/>
                <w:szCs w:val="18"/>
              </w:rPr>
            </w:pPr>
            <w:r>
              <w:rPr>
                <w:rFonts w:ascii="Helvetica" w:hAnsi="Helvetica" w:cs="Helvetica"/>
                <w:b/>
                <w:bCs/>
                <w:sz w:val="18"/>
                <w:szCs w:val="18"/>
              </w:rPr>
              <w:t xml:space="preserve">WA </w:t>
            </w:r>
          </w:p>
          <w:p w:rsidR="006C5C74" w:rsidRDefault="006C5C74">
            <w:pPr>
              <w:spacing w:after="58"/>
              <w:rPr>
                <w:rFonts w:ascii="Helvetica" w:hAnsi="Helvetica" w:cs="Helvetica"/>
                <w:b/>
                <w:bCs/>
                <w:sz w:val="18"/>
                <w:szCs w:val="18"/>
              </w:rPr>
            </w:pPr>
            <w:r>
              <w:rPr>
                <w:rFonts w:ascii="Helvetica" w:hAnsi="Helvetica" w:cs="Helvetica"/>
                <w:b/>
                <w:bCs/>
                <w:sz w:val="18"/>
                <w:szCs w:val="18"/>
              </w:rPr>
              <w:t>Contact:</w:t>
            </w:r>
          </w:p>
          <w:p w:rsidR="006C5C74" w:rsidRDefault="006C5C74">
            <w:pPr>
              <w:spacing w:after="58"/>
              <w:rPr>
                <w:rFonts w:ascii="Helvetica" w:hAnsi="Helvetica" w:cs="Helvetica"/>
                <w:b/>
                <w:bCs/>
                <w:sz w:val="18"/>
                <w:szCs w:val="18"/>
              </w:rPr>
            </w:pPr>
            <w:r>
              <w:rPr>
                <w:rFonts w:ascii="Helvetica" w:hAnsi="Helvetica" w:cs="Helvetica"/>
                <w:b/>
                <w:bCs/>
                <w:sz w:val="18"/>
                <w:szCs w:val="18"/>
              </w:rPr>
              <w:t>Don Potts</w:t>
            </w:r>
          </w:p>
          <w:p w:rsidR="006C5C74" w:rsidRDefault="006C5C74">
            <w:pPr>
              <w:spacing w:after="58"/>
              <w:rPr>
                <w:rFonts w:ascii="Helvetica" w:hAnsi="Helvetica" w:cs="Helvetica"/>
                <w:sz w:val="18"/>
                <w:szCs w:val="18"/>
              </w:rPr>
            </w:pPr>
            <w:r>
              <w:rPr>
                <w:rFonts w:ascii="Helvetica" w:hAnsi="Helvetica" w:cs="Helvetica"/>
                <w:b/>
                <w:bCs/>
                <w:sz w:val="18"/>
                <w:szCs w:val="18"/>
              </w:rPr>
              <w:t>509-533-2488</w:t>
            </w:r>
          </w:p>
        </w:tc>
        <w:tc>
          <w:tcPr>
            <w:tcW w:w="1440"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State Treasurer</w:t>
            </w:r>
          </w:p>
        </w:tc>
        <w:tc>
          <w:tcPr>
            <w:tcW w:w="3690"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Yes</w:t>
            </w:r>
          </w:p>
        </w:tc>
        <w:tc>
          <w:tcPr>
            <w:tcW w:w="2951"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Written claim to the Ag. Advisory Committee</w:t>
            </w:r>
          </w:p>
        </w:tc>
        <w:tc>
          <w:tcPr>
            <w:tcW w:w="4351"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30 days after notification</w:t>
            </w:r>
          </w:p>
        </w:tc>
        <w:tc>
          <w:tcPr>
            <w:tcW w:w="4758"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Not specified</w:t>
            </w:r>
          </w:p>
        </w:tc>
      </w:tr>
      <w:tr w:rsidR="006C5C74">
        <w:tblPrEx>
          <w:tblCellMar>
            <w:top w:w="0" w:type="dxa"/>
            <w:bottom w:w="0" w:type="dxa"/>
          </w:tblCellMar>
        </w:tblPrEx>
        <w:tc>
          <w:tcPr>
            <w:tcW w:w="1530" w:type="dxa"/>
            <w:tcBorders>
              <w:bottom w:val="single" w:sz="8" w:space="0" w:color="000000"/>
            </w:tcBorders>
          </w:tcPr>
          <w:p w:rsidR="006C5C74" w:rsidRDefault="006C5C74">
            <w:pPr>
              <w:spacing w:after="58"/>
              <w:rPr>
                <w:rFonts w:ascii="Helvetica" w:hAnsi="Helvetica" w:cs="Helvetica"/>
                <w:b/>
                <w:bCs/>
                <w:sz w:val="18"/>
                <w:szCs w:val="18"/>
              </w:rPr>
            </w:pPr>
            <w:r>
              <w:rPr>
                <w:rFonts w:ascii="Helvetica" w:hAnsi="Helvetica" w:cs="Helvetica"/>
                <w:b/>
                <w:bCs/>
                <w:sz w:val="18"/>
                <w:szCs w:val="18"/>
              </w:rPr>
              <w:t>WI</w:t>
            </w:r>
          </w:p>
          <w:p w:rsidR="006C5C74" w:rsidRDefault="006C5C74">
            <w:pPr>
              <w:spacing w:after="58"/>
              <w:rPr>
                <w:rFonts w:ascii="Helvetica" w:hAnsi="Helvetica" w:cs="Helvetica"/>
                <w:b/>
                <w:bCs/>
                <w:sz w:val="18"/>
                <w:szCs w:val="18"/>
              </w:rPr>
            </w:pPr>
            <w:r>
              <w:rPr>
                <w:rFonts w:ascii="Helvetica" w:hAnsi="Helvetica" w:cs="Helvetica"/>
                <w:b/>
                <w:bCs/>
                <w:sz w:val="18"/>
                <w:szCs w:val="18"/>
              </w:rPr>
              <w:t>Contact:</w:t>
            </w:r>
          </w:p>
          <w:p w:rsidR="006C5C74" w:rsidRDefault="006C5C74">
            <w:pPr>
              <w:spacing w:after="58"/>
              <w:rPr>
                <w:rFonts w:ascii="Helvetica" w:hAnsi="Helvetica" w:cs="Helvetica"/>
                <w:b/>
                <w:bCs/>
                <w:sz w:val="18"/>
                <w:szCs w:val="18"/>
              </w:rPr>
            </w:pPr>
            <w:r>
              <w:rPr>
                <w:rFonts w:ascii="Helvetica" w:hAnsi="Helvetica" w:cs="Helvetica"/>
                <w:b/>
                <w:bCs/>
                <w:sz w:val="18"/>
                <w:szCs w:val="18"/>
              </w:rPr>
              <w:t>Eric Hanson</w:t>
            </w:r>
          </w:p>
          <w:p w:rsidR="006C5C74" w:rsidRDefault="006C5C74">
            <w:pPr>
              <w:spacing w:after="58"/>
              <w:rPr>
                <w:rFonts w:ascii="Helvetica" w:hAnsi="Helvetica" w:cs="Helvetica"/>
                <w:b/>
                <w:bCs/>
                <w:sz w:val="18"/>
                <w:szCs w:val="18"/>
              </w:rPr>
            </w:pPr>
            <w:r>
              <w:rPr>
                <w:rFonts w:ascii="Helvetica" w:hAnsi="Helvetica" w:cs="Helvetica"/>
                <w:b/>
                <w:bCs/>
                <w:sz w:val="18"/>
                <w:szCs w:val="18"/>
              </w:rPr>
              <w:t>608-224-4968</w:t>
            </w:r>
          </w:p>
        </w:tc>
        <w:tc>
          <w:tcPr>
            <w:tcW w:w="1440"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State Investment Board</w:t>
            </w:r>
          </w:p>
        </w:tc>
        <w:tc>
          <w:tcPr>
            <w:tcW w:w="3690"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Yes</w:t>
            </w:r>
          </w:p>
        </w:tc>
        <w:tc>
          <w:tcPr>
            <w:tcW w:w="2951"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Claim filed with, and verified by department</w:t>
            </w:r>
          </w:p>
        </w:tc>
        <w:tc>
          <w:tcPr>
            <w:tcW w:w="4351"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Within 30 days of default</w:t>
            </w:r>
          </w:p>
        </w:tc>
        <w:tc>
          <w:tcPr>
            <w:tcW w:w="4758" w:type="dxa"/>
            <w:tcBorders>
              <w:bottom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Not specified</w:t>
            </w:r>
          </w:p>
        </w:tc>
      </w:tr>
    </w:tbl>
    <w:p w:rsidR="006C5C74" w:rsidRDefault="006C5C74">
      <w:r>
        <w:br w:type="page"/>
      </w:r>
    </w:p>
    <w:tbl>
      <w:tblPr>
        <w:tblW w:w="0" w:type="auto"/>
        <w:tblInd w:w="-224" w:type="dxa"/>
        <w:tblLayout w:type="fixed"/>
        <w:tblCellMar>
          <w:left w:w="136" w:type="dxa"/>
          <w:right w:w="136" w:type="dxa"/>
        </w:tblCellMar>
        <w:tblLook w:val="0000" w:firstRow="0" w:lastRow="0" w:firstColumn="0" w:lastColumn="0" w:noHBand="0" w:noVBand="0"/>
      </w:tblPr>
      <w:tblGrid>
        <w:gridCol w:w="1530"/>
        <w:gridCol w:w="3822"/>
        <w:gridCol w:w="2630"/>
        <w:gridCol w:w="4008"/>
        <w:gridCol w:w="3670"/>
        <w:gridCol w:w="3476"/>
      </w:tblGrid>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shd w:val="pct10" w:color="000000" w:fill="FFFFFF"/>
          </w:tcPr>
          <w:p w:rsidR="006C5C74" w:rsidRPr="00CD55B7" w:rsidRDefault="006C5C74">
            <w:pPr>
              <w:rPr>
                <w:rFonts w:ascii="Helvetica" w:hAnsi="Helvetica" w:cs="Helvetica"/>
                <w:b/>
                <w:sz w:val="18"/>
                <w:szCs w:val="18"/>
              </w:rPr>
            </w:pPr>
            <w:r w:rsidRPr="00CD55B7">
              <w:rPr>
                <w:rFonts w:ascii="Helvetica" w:hAnsi="Helvetica" w:cs="Helvetica"/>
                <w:b/>
                <w:sz w:val="18"/>
                <w:szCs w:val="18"/>
              </w:rPr>
              <w:t>REGULATORY AGENCY</w:t>
            </w:r>
          </w:p>
        </w:tc>
        <w:tc>
          <w:tcPr>
            <w:tcW w:w="3822"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sz w:val="18"/>
                <w:szCs w:val="18"/>
              </w:rPr>
            </w:pPr>
            <w:r>
              <w:rPr>
                <w:rFonts w:ascii="Helvetica" w:hAnsi="Helvetica" w:cs="Helvetica"/>
                <w:b/>
                <w:bCs/>
                <w:sz w:val="18"/>
                <w:szCs w:val="18"/>
              </w:rPr>
              <w:t>SUBROGATION PROVISION OF CLAIM TO GRAIN INSURANCE BODY</w:t>
            </w:r>
          </w:p>
        </w:tc>
        <w:tc>
          <w:tcPr>
            <w:tcW w:w="263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PENALTY FOR FAILURE TO CONTRIBUTE</w:t>
            </w:r>
          </w:p>
        </w:tc>
        <w:tc>
          <w:tcPr>
            <w:tcW w:w="4008"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WHO PARTICIPATES IN THE FUND</w:t>
            </w:r>
          </w:p>
        </w:tc>
        <w:tc>
          <w:tcPr>
            <w:tcW w:w="367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METHOD OF FUNDING</w:t>
            </w:r>
          </w:p>
        </w:tc>
        <w:tc>
          <w:tcPr>
            <w:tcW w:w="3476"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sz w:val="18"/>
                <w:szCs w:val="18"/>
              </w:rPr>
            </w:pPr>
            <w:r>
              <w:rPr>
                <w:rFonts w:ascii="Helvetica" w:hAnsi="Helvetica" w:cs="Helvetica"/>
                <w:b/>
                <w:bCs/>
                <w:sz w:val="18"/>
                <w:szCs w:val="18"/>
              </w:rPr>
              <w:t>LEVEL OF FUNDING</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b/>
                <w:bCs/>
                <w:sz w:val="18"/>
                <w:szCs w:val="18"/>
              </w:rPr>
              <w:t>ID</w:t>
            </w:r>
          </w:p>
        </w:tc>
        <w:tc>
          <w:tcPr>
            <w:tcW w:w="3822" w:type="dxa"/>
            <w:tcBorders>
              <w:top w:val="single" w:sz="8"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Loss of license, plus penalty of 5% per month to maximum of 25%. Collect interest on the unpaid assessment at a rate of 10% per annum until assessments are remitted together with.</w:t>
            </w:r>
          </w:p>
        </w:tc>
        <w:tc>
          <w:tcPr>
            <w:tcW w:w="4008"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Producers (Producer does not include growers that deliver to a facility in which they have a financial or management interest) except members of a cooperative marketing association.  Collected &amp; remitted by warehouse, commodity dealers &amp; seed buyers.</w:t>
            </w:r>
          </w:p>
        </w:tc>
        <w:tc>
          <w:tcPr>
            <w:tcW w:w="3670" w:type="dxa"/>
            <w:tcBorders>
              <w:top w:val="single" w:sz="8"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Two tenths of 1%(.002) of gross value at first sale for “commodity”, five tenths of 1%)(.005) of gross value due producer for seed; $.01 per cwt for stored commodity or seed withdrawn by producer.</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Minimum - $250,000</w:t>
            </w:r>
          </w:p>
          <w:p w:rsidR="006C5C74" w:rsidRDefault="006C5C74">
            <w:pPr>
              <w:rPr>
                <w:rFonts w:ascii="Helvetica" w:hAnsi="Helvetica" w:cs="Helvetica"/>
                <w:sz w:val="18"/>
                <w:szCs w:val="18"/>
              </w:rPr>
            </w:pPr>
            <w:r>
              <w:rPr>
                <w:rFonts w:ascii="Helvetica" w:hAnsi="Helvetica" w:cs="Helvetica"/>
                <w:sz w:val="18"/>
                <w:szCs w:val="18"/>
              </w:rPr>
              <w:t>Maximum – to be maintained between $10,000,000 and $12,000,000</w:t>
            </w:r>
          </w:p>
          <w:p w:rsidR="006C5C74" w:rsidRDefault="006C5C74">
            <w:pPr>
              <w:rPr>
                <w:rFonts w:ascii="Helvetica" w:hAnsi="Helvetica" w:cs="Helvetica"/>
                <w:sz w:val="18"/>
                <w:szCs w:val="18"/>
              </w:rPr>
            </w:pP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b/>
                <w:bCs/>
                <w:sz w:val="18"/>
                <w:szCs w:val="18"/>
              </w:rPr>
              <w:t xml:space="preserve">IL </w:t>
            </w:r>
          </w:p>
        </w:tc>
        <w:tc>
          <w:tcPr>
            <w:tcW w:w="3822"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Loss of license</w:t>
            </w:r>
          </w:p>
        </w:tc>
        <w:tc>
          <w:tcPr>
            <w:tcW w:w="40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 xml:space="preserve">All state licensees and most federally licensed warehouses. </w:t>
            </w:r>
          </w:p>
        </w:tc>
        <w:tc>
          <w:tcPr>
            <w:tcW w:w="367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Grain dealers based upon grain purchases.  Warehouse based upon storage capacity.  Grain seller assessment  $.0004 net market values of first sales.  Lender assessment – No. of bushels on collateral warehouse receipt times variable multiplier.</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Seller assessment stop once fund equity exceeds $2M.  All other assessment stop once fund equity exceeds $6M.  If equity falls below $6M, grain dealer, warehouse and lender assessments are instituted.  If equity in fund falls below $2M, grain seller assessments are instituted.</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IN</w:t>
            </w:r>
          </w:p>
        </w:tc>
        <w:tc>
          <w:tcPr>
            <w:tcW w:w="3822"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sz w:val="18"/>
                <w:szCs w:val="18"/>
              </w:rPr>
              <w:t>Yes</w:t>
            </w:r>
          </w:p>
        </w:tc>
        <w:tc>
          <w:tcPr>
            <w:tcW w:w="263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sz w:val="18"/>
                <w:szCs w:val="18"/>
              </w:rPr>
              <w:t>Class A misdemeanor; pay monies owed to fund.</w:t>
            </w:r>
          </w:p>
        </w:tc>
        <w:tc>
          <w:tcPr>
            <w:tcW w:w="40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sz w:val="18"/>
                <w:szCs w:val="18"/>
              </w:rPr>
              <w:t>Grain producers pay; warehousemen &amp; buyers deduct from all settlements &amp; remit</w:t>
            </w:r>
            <w:r>
              <w:rPr>
                <w:rFonts w:ascii="Helvetica" w:hAnsi="Helvetica" w:cs="Helvetica"/>
                <w:b/>
                <w:bCs/>
                <w:sz w:val="18"/>
                <w:szCs w:val="18"/>
              </w:rPr>
              <w:t xml:space="preserve"> </w:t>
            </w:r>
            <w:r>
              <w:rPr>
                <w:rFonts w:ascii="Helvetica" w:hAnsi="Helvetica" w:cs="Helvetica"/>
                <w:sz w:val="18"/>
                <w:szCs w:val="18"/>
              </w:rPr>
              <w:t>to board</w:t>
            </w:r>
            <w:r>
              <w:rPr>
                <w:rFonts w:ascii="Helvetica" w:hAnsi="Helvetica" w:cs="Helvetica"/>
                <w:b/>
                <w:bCs/>
                <w:sz w:val="18"/>
                <w:szCs w:val="18"/>
              </w:rPr>
              <w:t xml:space="preserve"> </w:t>
            </w:r>
            <w:r w:rsidRPr="00CD55B7">
              <w:rPr>
                <w:rFonts w:ascii="Helvetica" w:hAnsi="Helvetica" w:cs="Helvetica"/>
                <w:bCs/>
                <w:sz w:val="18"/>
                <w:szCs w:val="18"/>
              </w:rPr>
              <w:t>quarterly</w:t>
            </w:r>
          </w:p>
        </w:tc>
        <w:tc>
          <w:tcPr>
            <w:tcW w:w="367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sz w:val="18"/>
                <w:szCs w:val="18"/>
              </w:rPr>
              <w:t>Producers charged .2%(two-tenths) of the price on all grain sold in; they can request a refund.</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Assessments stop at $15,000,000.00, board reinstates collections when balance drops to $10,000,000.</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b/>
                <w:bCs/>
                <w:sz w:val="18"/>
                <w:szCs w:val="18"/>
              </w:rPr>
              <w:t>IA</w:t>
            </w:r>
          </w:p>
        </w:tc>
        <w:tc>
          <w:tcPr>
            <w:tcW w:w="3822"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Fine, Loss of license</w:t>
            </w:r>
          </w:p>
        </w:tc>
        <w:tc>
          <w:tcPr>
            <w:tcW w:w="40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Grain dealers, State licensed warehouse operators (Code allows grain dealers to pass on to producers the 1/4¢ per bushel fee)</w:t>
            </w:r>
          </w:p>
        </w:tc>
        <w:tc>
          <w:tcPr>
            <w:tcW w:w="367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Warehouse fee based on storage capacity of $0.001 per bushel of storage capacity, minimum of $50.000, maximum of $500.00.  Grain dealer fee of $0.001 per bushel of grain purchased by dealer in its fiscal year, minimum of $50.00, no maximum; plus an additional $0.025 per bushel of grain purchased which may be passed along to the seller in the form of a check-off.</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Minimum - $3 million</w:t>
            </w:r>
          </w:p>
          <w:p w:rsidR="006C5C74" w:rsidRDefault="006C5C74">
            <w:pPr>
              <w:rPr>
                <w:rFonts w:ascii="Helvetica" w:hAnsi="Helvetica" w:cs="Helvetica"/>
                <w:sz w:val="18"/>
                <w:szCs w:val="18"/>
              </w:rPr>
            </w:pPr>
            <w:r>
              <w:rPr>
                <w:rFonts w:ascii="Helvetica" w:hAnsi="Helvetica" w:cs="Helvetica"/>
                <w:sz w:val="18"/>
                <w:szCs w:val="18"/>
              </w:rPr>
              <w:t>Maximum - $8 million</w:t>
            </w:r>
          </w:p>
          <w:p w:rsidR="006C5C74" w:rsidRDefault="006C5C74" w:rsidP="006C5C74">
            <w:pPr>
              <w:rPr>
                <w:rFonts w:ascii="Helvetica" w:hAnsi="Helvetica" w:cs="Helvetica"/>
                <w:sz w:val="18"/>
                <w:szCs w:val="18"/>
              </w:rPr>
            </w:pPr>
            <w:r>
              <w:rPr>
                <w:rFonts w:ascii="Helvetica" w:hAnsi="Helvetica" w:cs="Helvetica"/>
                <w:sz w:val="18"/>
                <w:szCs w:val="18"/>
              </w:rPr>
              <w:t>Stops at $8  million</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b/>
                <w:bCs/>
                <w:sz w:val="18"/>
                <w:szCs w:val="18"/>
              </w:rPr>
              <w:t>KY</w:t>
            </w:r>
          </w:p>
        </w:tc>
        <w:tc>
          <w:tcPr>
            <w:tcW w:w="3822"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Contributions are mandatory with refund provisions</w:t>
            </w:r>
          </w:p>
        </w:tc>
        <w:tc>
          <w:tcPr>
            <w:tcW w:w="40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Grain Producers</w:t>
            </w:r>
          </w:p>
        </w:tc>
        <w:tc>
          <w:tcPr>
            <w:tcW w:w="367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Every producer, in state or out of state that sells grain in Kentucky must pay assessment charge if fund drops below statutory cap.  .00025 X gross value of grain purchased from producer</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Caps at $4million</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LA</w:t>
            </w: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tc>
        <w:tc>
          <w:tcPr>
            <w:tcW w:w="3822" w:type="dxa"/>
            <w:tcBorders>
              <w:top w:val="single" w:sz="7" w:space="0" w:color="000000"/>
              <w:left w:val="single" w:sz="8"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7"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Civil penalties; license suspension or revocation</w:t>
            </w:r>
          </w:p>
        </w:tc>
        <w:tc>
          <w:tcPr>
            <w:tcW w:w="40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All state licensed grain dealers and cotton merchants.</w:t>
            </w:r>
          </w:p>
        </w:tc>
        <w:tc>
          <w:tcPr>
            <w:tcW w:w="3670"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One twenty-fifth of one percent on the value of all agricultural commodities regulated by the commission which are sold to grain dealers and cotton merchants.</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Minimum (floor) $3 million</w:t>
            </w:r>
          </w:p>
          <w:p w:rsidR="006C5C74" w:rsidRDefault="006C5C74">
            <w:pPr>
              <w:rPr>
                <w:rFonts w:ascii="Helvetica" w:hAnsi="Helvetica" w:cs="Helvetica"/>
                <w:sz w:val="18"/>
                <w:szCs w:val="18"/>
              </w:rPr>
            </w:pPr>
            <w:r>
              <w:rPr>
                <w:rFonts w:ascii="Helvetica" w:hAnsi="Helvetica" w:cs="Helvetica"/>
                <w:sz w:val="18"/>
                <w:szCs w:val="18"/>
              </w:rPr>
              <w:t>Maximum (ceiling) $6 million</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b/>
                <w:bCs/>
                <w:sz w:val="18"/>
                <w:szCs w:val="18"/>
              </w:rPr>
              <w:t xml:space="preserve">MI </w:t>
            </w:r>
          </w:p>
        </w:tc>
        <w:tc>
          <w:tcPr>
            <w:tcW w:w="3822"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8"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License revocation and or a misdemeanor</w:t>
            </w:r>
          </w:p>
        </w:tc>
        <w:tc>
          <w:tcPr>
            <w:tcW w:w="4008" w:type="dxa"/>
            <w:tcBorders>
              <w:top w:val="single" w:sz="7" w:space="0" w:color="000000"/>
              <w:left w:val="single" w:sz="8"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All producers that have not requested to opt out (may re-enter), and have sold farm produce at a licensed facility.</w:t>
            </w:r>
          </w:p>
        </w:tc>
        <w:tc>
          <w:tcPr>
            <w:tcW w:w="3670" w:type="dxa"/>
            <w:tcBorders>
              <w:top w:val="single" w:sz="7" w:space="0" w:color="000000"/>
              <w:left w:val="single" w:sz="7"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two-tenths of 1% or .002 of all farm produce sold at a licensed grain dealer facility.</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Ceiling of $5million and floor of $3million</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shd w:val="pct10" w:color="auto" w:fill="auto"/>
          </w:tcPr>
          <w:p w:rsidR="006C5C74" w:rsidRPr="00E43B91" w:rsidRDefault="006C5C74" w:rsidP="006C5C74">
            <w:pPr>
              <w:rPr>
                <w:rFonts w:ascii="Helvetica" w:hAnsi="Helvetica" w:cs="Helvetica"/>
                <w:b/>
                <w:sz w:val="18"/>
                <w:szCs w:val="18"/>
              </w:rPr>
            </w:pPr>
            <w:r w:rsidRPr="00E43B91">
              <w:rPr>
                <w:rFonts w:ascii="Helvetica" w:hAnsi="Helvetica" w:cs="Helvetica"/>
                <w:b/>
                <w:sz w:val="18"/>
                <w:szCs w:val="18"/>
              </w:rPr>
              <w:t>REGULATORY AGENCY</w:t>
            </w:r>
          </w:p>
        </w:tc>
        <w:tc>
          <w:tcPr>
            <w:tcW w:w="3822" w:type="dxa"/>
            <w:tcBorders>
              <w:top w:val="single" w:sz="8" w:space="0" w:color="000000"/>
              <w:left w:val="single" w:sz="8" w:space="0" w:color="000000"/>
              <w:bottom w:val="single" w:sz="8" w:space="0" w:color="000000"/>
              <w:right w:val="single" w:sz="6" w:space="0" w:color="FFFFFF"/>
            </w:tcBorders>
            <w:shd w:val="pct10" w:color="auto" w:fill="auto"/>
          </w:tcPr>
          <w:p w:rsidR="006C5C74" w:rsidRDefault="006C5C74" w:rsidP="006C5C74">
            <w:pPr>
              <w:rPr>
                <w:rFonts w:ascii="Helvetica" w:hAnsi="Helvetica" w:cs="Helvetica"/>
                <w:sz w:val="18"/>
                <w:szCs w:val="18"/>
              </w:rPr>
            </w:pPr>
            <w:r>
              <w:rPr>
                <w:rFonts w:ascii="Helvetica" w:hAnsi="Helvetica" w:cs="Helvetica"/>
                <w:b/>
                <w:bCs/>
                <w:sz w:val="18"/>
                <w:szCs w:val="18"/>
              </w:rPr>
              <w:t>SUBROGATION PROVISION OF CLAIM TO GRAIN INSURANCE BODY</w:t>
            </w:r>
          </w:p>
        </w:tc>
        <w:tc>
          <w:tcPr>
            <w:tcW w:w="2630" w:type="dxa"/>
            <w:tcBorders>
              <w:top w:val="single" w:sz="8" w:space="0" w:color="000000"/>
              <w:left w:val="single" w:sz="7" w:space="0" w:color="000000"/>
              <w:bottom w:val="single" w:sz="8" w:space="0" w:color="000000"/>
              <w:right w:val="single" w:sz="6" w:space="0" w:color="FFFFFF"/>
            </w:tcBorders>
            <w:shd w:val="pct10" w:color="auto" w:fill="auto"/>
          </w:tcPr>
          <w:p w:rsidR="006C5C74" w:rsidRDefault="006C5C74" w:rsidP="006C5C74">
            <w:pPr>
              <w:rPr>
                <w:rFonts w:ascii="Helvetica" w:hAnsi="Helvetica" w:cs="Helvetica"/>
                <w:b/>
                <w:bCs/>
                <w:sz w:val="18"/>
                <w:szCs w:val="18"/>
              </w:rPr>
            </w:pPr>
            <w:r>
              <w:rPr>
                <w:rFonts w:ascii="Helvetica" w:hAnsi="Helvetica" w:cs="Helvetica"/>
                <w:b/>
                <w:bCs/>
                <w:sz w:val="18"/>
                <w:szCs w:val="18"/>
              </w:rPr>
              <w:t>PENALTY FOR FAILURE TO CONTRIBUTE</w:t>
            </w:r>
          </w:p>
        </w:tc>
        <w:tc>
          <w:tcPr>
            <w:tcW w:w="4008" w:type="dxa"/>
            <w:tcBorders>
              <w:top w:val="single" w:sz="8" w:space="0" w:color="000000"/>
              <w:left w:val="single" w:sz="7" w:space="0" w:color="000000"/>
              <w:bottom w:val="single" w:sz="8" w:space="0" w:color="000000"/>
              <w:right w:val="single" w:sz="6" w:space="0" w:color="FFFFFF"/>
            </w:tcBorders>
            <w:shd w:val="pct10" w:color="auto" w:fill="auto"/>
          </w:tcPr>
          <w:p w:rsidR="006C5C74" w:rsidRDefault="006C5C74" w:rsidP="006C5C74">
            <w:pPr>
              <w:rPr>
                <w:rFonts w:ascii="Helvetica" w:hAnsi="Helvetica" w:cs="Helvetica"/>
                <w:b/>
                <w:bCs/>
                <w:sz w:val="18"/>
                <w:szCs w:val="18"/>
              </w:rPr>
            </w:pPr>
            <w:r>
              <w:rPr>
                <w:rFonts w:ascii="Helvetica" w:hAnsi="Helvetica" w:cs="Helvetica"/>
                <w:b/>
                <w:bCs/>
                <w:sz w:val="18"/>
                <w:szCs w:val="18"/>
              </w:rPr>
              <w:t>WHO PARTICIPATES IN THE FUND</w:t>
            </w:r>
          </w:p>
        </w:tc>
        <w:tc>
          <w:tcPr>
            <w:tcW w:w="3670" w:type="dxa"/>
            <w:tcBorders>
              <w:top w:val="single" w:sz="8" w:space="0" w:color="000000"/>
              <w:left w:val="single" w:sz="7" w:space="0" w:color="000000"/>
              <w:bottom w:val="single" w:sz="8" w:space="0" w:color="000000"/>
              <w:right w:val="single" w:sz="8" w:space="0" w:color="000000"/>
            </w:tcBorders>
            <w:shd w:val="pct10" w:color="auto" w:fill="auto"/>
          </w:tcPr>
          <w:p w:rsidR="006C5C74" w:rsidRDefault="006C5C74" w:rsidP="006C5C74">
            <w:pPr>
              <w:rPr>
                <w:rFonts w:ascii="Helvetica" w:hAnsi="Helvetica" w:cs="Helvetica"/>
                <w:b/>
                <w:bCs/>
                <w:sz w:val="18"/>
                <w:szCs w:val="18"/>
              </w:rPr>
            </w:pPr>
            <w:r>
              <w:rPr>
                <w:rFonts w:ascii="Helvetica" w:hAnsi="Helvetica" w:cs="Helvetica"/>
                <w:b/>
                <w:bCs/>
                <w:sz w:val="18"/>
                <w:szCs w:val="18"/>
              </w:rPr>
              <w:t>METHOD OF FUNDING</w:t>
            </w:r>
          </w:p>
        </w:tc>
        <w:tc>
          <w:tcPr>
            <w:tcW w:w="3476" w:type="dxa"/>
            <w:tcBorders>
              <w:top w:val="single" w:sz="8" w:space="0" w:color="000000"/>
              <w:left w:val="single" w:sz="8" w:space="0" w:color="000000"/>
              <w:bottom w:val="single" w:sz="8" w:space="0" w:color="000000"/>
              <w:right w:val="single" w:sz="8" w:space="0" w:color="000000"/>
            </w:tcBorders>
            <w:shd w:val="pct10" w:color="auto" w:fill="auto"/>
          </w:tcPr>
          <w:p w:rsidR="006C5C74" w:rsidRDefault="006C5C74" w:rsidP="006C5C74">
            <w:pPr>
              <w:rPr>
                <w:rFonts w:ascii="Helvetica" w:hAnsi="Helvetica" w:cs="Helvetica"/>
                <w:sz w:val="18"/>
                <w:szCs w:val="18"/>
              </w:rPr>
            </w:pPr>
            <w:r>
              <w:rPr>
                <w:rFonts w:ascii="Helvetica" w:hAnsi="Helvetica" w:cs="Helvetica"/>
                <w:b/>
                <w:bCs/>
                <w:sz w:val="18"/>
                <w:szCs w:val="18"/>
              </w:rPr>
              <w:t>LEVEL OF FUNDING</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ND</w:t>
            </w:r>
          </w:p>
        </w:tc>
        <w:tc>
          <w:tcPr>
            <w:tcW w:w="3822" w:type="dxa"/>
            <w:tcBorders>
              <w:top w:val="single" w:sz="8" w:space="0" w:color="000000"/>
              <w:left w:val="single" w:sz="8"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Class A  misdemeanor: possible license suspension or revocation.</w:t>
            </w:r>
          </w:p>
        </w:tc>
        <w:tc>
          <w:tcPr>
            <w:tcW w:w="4008"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Anyone entering into a credit-sale contract is assessed the fee which is collected and remitted by licensees.</w:t>
            </w:r>
          </w:p>
        </w:tc>
        <w:tc>
          <w:tcPr>
            <w:tcW w:w="3670" w:type="dxa"/>
            <w:tcBorders>
              <w:top w:val="single" w:sz="8" w:space="0" w:color="000000"/>
              <w:left w:val="single" w:sz="7"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An assessment of two-tenth of one percent is placed on the value of all grain sold under a credit-sale contract.</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Caps at $6 million, collections were suspended beginning 7/1/08 &amp; will remain suspended unless the fund falls below $3million.</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b/>
                <w:bCs/>
                <w:sz w:val="18"/>
                <w:szCs w:val="18"/>
              </w:rPr>
              <w:lastRenderedPageBreak/>
              <w:t>NY</w:t>
            </w:r>
          </w:p>
        </w:tc>
        <w:tc>
          <w:tcPr>
            <w:tcW w:w="3822"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License denied</w:t>
            </w:r>
          </w:p>
        </w:tc>
        <w:tc>
          <w:tcPr>
            <w:tcW w:w="4008"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All licensees except those who choose full surety (90% of annual purchases)</w:t>
            </w:r>
          </w:p>
        </w:tc>
        <w:tc>
          <w:tcPr>
            <w:tcW w:w="3670"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Sliding scale based on purchase volume ranging from $100 to $2500.</w:t>
            </w:r>
          </w:p>
        </w:tc>
        <w:tc>
          <w:tcPr>
            <w:tcW w:w="3476" w:type="dxa"/>
            <w:tcBorders>
              <w:top w:val="single" w:sz="8" w:space="0" w:color="000000"/>
              <w:left w:val="single" w:sz="7"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Min. - $1 million Max. - $4 million  To be operational commission can suspend collection at secured fund fees.</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b/>
                <w:bCs/>
                <w:sz w:val="18"/>
                <w:szCs w:val="18"/>
              </w:rPr>
              <w:t>OH</w:t>
            </w:r>
          </w:p>
        </w:tc>
        <w:tc>
          <w:tcPr>
            <w:tcW w:w="3822"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License suspension and/or revocation</w:t>
            </w:r>
          </w:p>
        </w:tc>
        <w:tc>
          <w:tcPr>
            <w:tcW w:w="4008"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Grain handlers and grain warehouses</w:t>
            </w:r>
          </w:p>
          <w:p w:rsidR="006C5C74" w:rsidRDefault="006C5C74" w:rsidP="006C5C74">
            <w:pPr>
              <w:rPr>
                <w:rFonts w:ascii="Helvetica" w:hAnsi="Helvetica" w:cs="Helvetica"/>
                <w:sz w:val="18"/>
                <w:szCs w:val="18"/>
              </w:rPr>
            </w:pPr>
            <w:r>
              <w:rPr>
                <w:rFonts w:ascii="Helvetica" w:hAnsi="Helvetica" w:cs="Helvetica"/>
                <w:sz w:val="18"/>
                <w:szCs w:val="18"/>
              </w:rPr>
              <w:t>Typically passed on to the producers.</w:t>
            </w:r>
          </w:p>
          <w:p w:rsidR="006C5C74" w:rsidRDefault="006C5C74" w:rsidP="006C5C74">
            <w:pPr>
              <w:rPr>
                <w:rFonts w:ascii="Helvetica" w:hAnsi="Helvetica" w:cs="Helvetica"/>
                <w:sz w:val="18"/>
                <w:szCs w:val="18"/>
              </w:rPr>
            </w:pPr>
          </w:p>
        </w:tc>
        <w:tc>
          <w:tcPr>
            <w:tcW w:w="3670"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One-half cent/bushel remitted by licensee (licensed handlers are allowed to pass this 1/2¢ fee to producers)</w:t>
            </w:r>
          </w:p>
        </w:tc>
        <w:tc>
          <w:tcPr>
            <w:tcW w:w="3476" w:type="dxa"/>
            <w:tcBorders>
              <w:top w:val="single" w:sz="8" w:space="0" w:color="000000"/>
              <w:left w:val="single" w:sz="7"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Checkoff stops at $10 million, reinstates at $8 million.</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b/>
                <w:bCs/>
                <w:sz w:val="18"/>
                <w:szCs w:val="18"/>
              </w:rPr>
              <w:t xml:space="preserve">OK </w:t>
            </w:r>
          </w:p>
        </w:tc>
        <w:tc>
          <w:tcPr>
            <w:tcW w:w="3822"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5% penalty licenses suspension or civil penalty (fine)</w:t>
            </w:r>
          </w:p>
        </w:tc>
        <w:tc>
          <w:tcPr>
            <w:tcW w:w="4008"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Grain producers</w:t>
            </w:r>
          </w:p>
        </w:tc>
        <w:tc>
          <w:tcPr>
            <w:tcW w:w="3670"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Two-tenths of one cent per bushel on all commodities to farmers</w:t>
            </w:r>
          </w:p>
        </w:tc>
        <w:tc>
          <w:tcPr>
            <w:tcW w:w="3476" w:type="dxa"/>
            <w:tcBorders>
              <w:top w:val="single" w:sz="8" w:space="0" w:color="000000"/>
              <w:left w:val="single" w:sz="7"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Minimum - $1 million</w:t>
            </w:r>
          </w:p>
          <w:p w:rsidR="006C5C74" w:rsidRDefault="006C5C74" w:rsidP="006C5C74">
            <w:pPr>
              <w:rPr>
                <w:rFonts w:ascii="Helvetica" w:hAnsi="Helvetica" w:cs="Helvetica"/>
                <w:sz w:val="18"/>
                <w:szCs w:val="18"/>
              </w:rPr>
            </w:pPr>
            <w:r>
              <w:rPr>
                <w:rFonts w:ascii="Helvetica" w:hAnsi="Helvetica" w:cs="Helvetica"/>
                <w:sz w:val="18"/>
                <w:szCs w:val="18"/>
              </w:rPr>
              <w:t>Maximum - $6 million</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ONTARIO</w:t>
            </w:r>
          </w:p>
        </w:tc>
        <w:tc>
          <w:tcPr>
            <w:tcW w:w="3822"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4008"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Grain producers</w:t>
            </w:r>
          </w:p>
        </w:tc>
        <w:tc>
          <w:tcPr>
            <w:tcW w:w="3670"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Corn 1/10 of 1 cent, soybeans 2 cents, Canola 50 cents, wheat 10 cents per metric tonne</w:t>
            </w:r>
          </w:p>
        </w:tc>
        <w:tc>
          <w:tcPr>
            <w:tcW w:w="3476" w:type="dxa"/>
            <w:tcBorders>
              <w:top w:val="single" w:sz="8" w:space="0" w:color="000000"/>
              <w:left w:val="single" w:sz="7"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No maximum</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 xml:space="preserve">SC </w:t>
            </w:r>
          </w:p>
        </w:tc>
        <w:tc>
          <w:tcPr>
            <w:tcW w:w="3822"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GD - 10% penalty and/or license suspension</w:t>
            </w:r>
          </w:p>
          <w:p w:rsidR="006C5C74" w:rsidRDefault="006C5C74">
            <w:pPr>
              <w:rPr>
                <w:rFonts w:ascii="Helvetica" w:hAnsi="Helvetica" w:cs="Helvetica"/>
                <w:sz w:val="18"/>
                <w:szCs w:val="18"/>
              </w:rPr>
            </w:pPr>
            <w:r>
              <w:rPr>
                <w:rFonts w:ascii="Helvetica" w:hAnsi="Helvetica" w:cs="Helvetica"/>
                <w:sz w:val="18"/>
                <w:szCs w:val="18"/>
              </w:rPr>
              <w:t>GP-10% penalty</w:t>
            </w:r>
          </w:p>
          <w:p w:rsidR="006C5C74" w:rsidRDefault="006C5C74">
            <w:pPr>
              <w:rPr>
                <w:rFonts w:ascii="Helvetica" w:hAnsi="Helvetica" w:cs="Helvetica"/>
                <w:sz w:val="18"/>
                <w:szCs w:val="18"/>
              </w:rPr>
            </w:pPr>
            <w:r>
              <w:rPr>
                <w:rFonts w:ascii="Helvetica" w:hAnsi="Helvetica" w:cs="Helvetica"/>
                <w:sz w:val="18"/>
                <w:szCs w:val="18"/>
              </w:rPr>
              <w:t>WR - Discretionary</w:t>
            </w:r>
          </w:p>
        </w:tc>
        <w:tc>
          <w:tcPr>
            <w:tcW w:w="4008"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GP-producer of the grain</w:t>
            </w:r>
          </w:p>
          <w:p w:rsidR="006C5C74" w:rsidRDefault="006C5C74">
            <w:pPr>
              <w:rPr>
                <w:rFonts w:ascii="Helvetica" w:hAnsi="Helvetica" w:cs="Helvetica"/>
                <w:sz w:val="18"/>
                <w:szCs w:val="18"/>
              </w:rPr>
            </w:pPr>
            <w:r>
              <w:rPr>
                <w:rFonts w:ascii="Helvetica" w:hAnsi="Helvetica" w:cs="Helvetica"/>
                <w:sz w:val="18"/>
                <w:szCs w:val="18"/>
              </w:rPr>
              <w:t>GD - all licensed grain dealers</w:t>
            </w:r>
          </w:p>
          <w:p w:rsidR="006C5C74" w:rsidRDefault="006C5C74">
            <w:pPr>
              <w:rPr>
                <w:rFonts w:ascii="Helvetica" w:hAnsi="Helvetica" w:cs="Helvetica"/>
                <w:sz w:val="18"/>
                <w:szCs w:val="18"/>
              </w:rPr>
            </w:pPr>
            <w:r>
              <w:rPr>
                <w:rFonts w:ascii="Helvetica" w:hAnsi="Helvetica" w:cs="Helvetica"/>
                <w:sz w:val="18"/>
                <w:szCs w:val="18"/>
              </w:rPr>
              <w:t>WR - all state licensed warehouses (cotton &amp; grain)</w:t>
            </w:r>
          </w:p>
        </w:tc>
        <w:tc>
          <w:tcPr>
            <w:tcW w:w="3670"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GD-1</w:t>
            </w:r>
            <w:r>
              <w:rPr>
                <w:rFonts w:ascii="Times New Roman" w:hAnsi="Times New Roman"/>
                <w:sz w:val="18"/>
                <w:szCs w:val="18"/>
              </w:rPr>
              <w:t>¢</w:t>
            </w:r>
            <w:r>
              <w:rPr>
                <w:rFonts w:ascii="Helvetica" w:hAnsi="Helvetica" w:cs="Helvetica"/>
                <w:sz w:val="18"/>
                <w:szCs w:val="18"/>
              </w:rPr>
              <w:t xml:space="preserve"> per bushel</w:t>
            </w:r>
          </w:p>
          <w:p w:rsidR="006C5C74" w:rsidRDefault="006C5C74">
            <w:pPr>
              <w:rPr>
                <w:rFonts w:ascii="Helvetica" w:hAnsi="Helvetica" w:cs="Helvetica"/>
                <w:sz w:val="18"/>
                <w:szCs w:val="18"/>
              </w:rPr>
            </w:pPr>
            <w:r>
              <w:rPr>
                <w:rFonts w:ascii="Helvetica" w:hAnsi="Helvetica" w:cs="Helvetica"/>
                <w:sz w:val="18"/>
                <w:szCs w:val="18"/>
              </w:rPr>
              <w:t>GP-1</w:t>
            </w:r>
            <w:r>
              <w:rPr>
                <w:rFonts w:ascii="Times New Roman" w:hAnsi="Times New Roman"/>
                <w:sz w:val="18"/>
                <w:szCs w:val="18"/>
              </w:rPr>
              <w:t>¢</w:t>
            </w:r>
            <w:r>
              <w:rPr>
                <w:rFonts w:ascii="Helvetica" w:hAnsi="Helvetica" w:cs="Helvetica"/>
                <w:sz w:val="18"/>
                <w:szCs w:val="18"/>
              </w:rPr>
              <w:t xml:space="preserve"> bushel soybeans</w:t>
            </w:r>
          </w:p>
          <w:p w:rsidR="006C5C74" w:rsidRDefault="006C5C74">
            <w:pPr>
              <w:rPr>
                <w:rFonts w:ascii="Helvetica" w:hAnsi="Helvetica" w:cs="Helvetica"/>
                <w:sz w:val="18"/>
                <w:szCs w:val="18"/>
              </w:rPr>
            </w:pPr>
            <w:r>
              <w:rPr>
                <w:rFonts w:ascii="Helvetica" w:hAnsi="Helvetica" w:cs="Helvetica"/>
                <w:sz w:val="18"/>
                <w:szCs w:val="18"/>
              </w:rPr>
              <w:t>1/2</w:t>
            </w:r>
            <w:r>
              <w:rPr>
                <w:rFonts w:ascii="Times New Roman" w:hAnsi="Times New Roman"/>
                <w:sz w:val="18"/>
                <w:szCs w:val="18"/>
              </w:rPr>
              <w:t xml:space="preserve">¢ </w:t>
            </w:r>
            <w:r>
              <w:rPr>
                <w:rFonts w:ascii="Helvetica" w:hAnsi="Helvetica" w:cs="Helvetica"/>
                <w:sz w:val="18"/>
                <w:szCs w:val="18"/>
              </w:rPr>
              <w:t>bushel feed grain to producers</w:t>
            </w:r>
          </w:p>
          <w:p w:rsidR="006C5C74" w:rsidRDefault="006C5C74">
            <w:pPr>
              <w:rPr>
                <w:rFonts w:ascii="Helvetica" w:hAnsi="Helvetica" w:cs="Helvetica"/>
                <w:sz w:val="18"/>
                <w:szCs w:val="18"/>
              </w:rPr>
            </w:pPr>
            <w:r>
              <w:rPr>
                <w:rFonts w:ascii="Helvetica" w:hAnsi="Helvetica" w:cs="Helvetica"/>
                <w:sz w:val="18"/>
                <w:szCs w:val="18"/>
              </w:rPr>
              <w:t>WR-10</w:t>
            </w:r>
            <w:r>
              <w:rPr>
                <w:rFonts w:ascii="Times New Roman" w:hAnsi="Times New Roman"/>
                <w:sz w:val="18"/>
                <w:szCs w:val="18"/>
              </w:rPr>
              <w:t xml:space="preserve">¢ </w:t>
            </w:r>
            <w:r>
              <w:rPr>
                <w:rFonts w:ascii="Helvetica" w:hAnsi="Helvetica" w:cs="Helvetica"/>
                <w:sz w:val="18"/>
                <w:szCs w:val="18"/>
              </w:rPr>
              <w:t>per bale cotton, 1</w:t>
            </w:r>
            <w:r>
              <w:rPr>
                <w:rFonts w:ascii="Times New Roman" w:hAnsi="Times New Roman"/>
                <w:sz w:val="18"/>
                <w:szCs w:val="18"/>
              </w:rPr>
              <w:t xml:space="preserve">¢ </w:t>
            </w:r>
            <w:r>
              <w:rPr>
                <w:rFonts w:ascii="Helvetica" w:hAnsi="Helvetica" w:cs="Helvetica"/>
                <w:sz w:val="18"/>
                <w:szCs w:val="18"/>
              </w:rPr>
              <w:t>soy, 1/2</w:t>
            </w:r>
            <w:r>
              <w:rPr>
                <w:rFonts w:ascii="Times New Roman" w:hAnsi="Times New Roman"/>
                <w:sz w:val="18"/>
                <w:szCs w:val="18"/>
              </w:rPr>
              <w:t>¢ other grain</w:t>
            </w:r>
          </w:p>
        </w:tc>
        <w:tc>
          <w:tcPr>
            <w:tcW w:w="3476" w:type="dxa"/>
            <w:tcBorders>
              <w:top w:val="single" w:sz="8" w:space="0" w:color="000000"/>
              <w:left w:val="single" w:sz="7"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GP-assessment stops at $4 million assessments reinstated as necessary</w:t>
            </w:r>
          </w:p>
          <w:p w:rsidR="006C5C74" w:rsidRDefault="006C5C74">
            <w:pPr>
              <w:rPr>
                <w:rFonts w:ascii="Helvetica" w:hAnsi="Helvetica" w:cs="Helvetica"/>
                <w:sz w:val="18"/>
                <w:szCs w:val="18"/>
              </w:rPr>
            </w:pPr>
            <w:r>
              <w:rPr>
                <w:rFonts w:ascii="Helvetica" w:hAnsi="Helvetica" w:cs="Helvetica"/>
                <w:sz w:val="18"/>
                <w:szCs w:val="18"/>
              </w:rPr>
              <w:t>GD-assessment stops at $3 million-interest accrues indefinitely</w:t>
            </w:r>
          </w:p>
          <w:p w:rsidR="006C5C74" w:rsidRDefault="006C5C74">
            <w:pPr>
              <w:rPr>
                <w:rFonts w:ascii="Helvetica" w:hAnsi="Helvetica" w:cs="Helvetica"/>
                <w:sz w:val="18"/>
                <w:szCs w:val="18"/>
              </w:rPr>
            </w:pPr>
            <w:r>
              <w:rPr>
                <w:rFonts w:ascii="Helvetica" w:hAnsi="Helvetica" w:cs="Helvetica"/>
                <w:sz w:val="18"/>
                <w:szCs w:val="18"/>
              </w:rPr>
              <w:t>WR-assessment stops at $1.5 million-interest accrues indefinitely</w:t>
            </w:r>
          </w:p>
        </w:tc>
      </w:tr>
      <w:tr w:rsidR="006C5C74">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b/>
                <w:bCs/>
                <w:sz w:val="18"/>
                <w:szCs w:val="18"/>
              </w:rPr>
            </w:pPr>
            <w:r>
              <w:rPr>
                <w:rFonts w:ascii="Helvetica" w:hAnsi="Helvetica" w:cs="Helvetica"/>
                <w:b/>
                <w:bCs/>
                <w:sz w:val="18"/>
                <w:szCs w:val="18"/>
              </w:rPr>
              <w:t xml:space="preserve">TN </w:t>
            </w:r>
          </w:p>
        </w:tc>
        <w:tc>
          <w:tcPr>
            <w:tcW w:w="3822"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Producers given option to not participate</w:t>
            </w:r>
          </w:p>
        </w:tc>
        <w:tc>
          <w:tcPr>
            <w:tcW w:w="4008"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Grain Producers</w:t>
            </w:r>
          </w:p>
          <w:p w:rsidR="006C5C74" w:rsidRDefault="006C5C74">
            <w:pPr>
              <w:rPr>
                <w:rFonts w:ascii="Helvetica" w:hAnsi="Helvetica" w:cs="Helvetica"/>
                <w:sz w:val="18"/>
                <w:szCs w:val="18"/>
              </w:rPr>
            </w:pPr>
            <w:r>
              <w:rPr>
                <w:rFonts w:ascii="Helvetica" w:hAnsi="Helvetica" w:cs="Helvetica"/>
                <w:sz w:val="18"/>
                <w:szCs w:val="18"/>
              </w:rPr>
              <w:t>No assessments since 1997</w:t>
            </w:r>
          </w:p>
        </w:tc>
        <w:tc>
          <w:tcPr>
            <w:tcW w:w="367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1¢ per bu. on soybeans paid by producer, remitted by licensee. 1/2¢ per bu. on all other grain.</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Assessment stop at $3 million</w:t>
            </w:r>
          </w:p>
          <w:p w:rsidR="006C5C74" w:rsidRDefault="006C5C74">
            <w:pPr>
              <w:rPr>
                <w:rFonts w:ascii="Helvetica" w:hAnsi="Helvetica" w:cs="Helvetica"/>
                <w:sz w:val="18"/>
                <w:szCs w:val="18"/>
              </w:rPr>
            </w:pPr>
            <w:r>
              <w:rPr>
                <w:rFonts w:ascii="Helvetica" w:hAnsi="Helvetica" w:cs="Helvetica"/>
                <w:sz w:val="18"/>
                <w:szCs w:val="18"/>
              </w:rPr>
              <w:t>Interest accrues indefinitely</w:t>
            </w:r>
          </w:p>
        </w:tc>
      </w:tr>
      <w:tr w:rsidR="006C5C74">
        <w:tblPrEx>
          <w:tblCellMar>
            <w:top w:w="0" w:type="dxa"/>
            <w:bottom w:w="0" w:type="dxa"/>
          </w:tblCellMar>
        </w:tblPrEx>
        <w:trPr>
          <w:trHeight w:val="448"/>
        </w:trPr>
        <w:tc>
          <w:tcPr>
            <w:tcW w:w="1530"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b/>
                <w:bCs/>
                <w:sz w:val="18"/>
                <w:szCs w:val="18"/>
              </w:rPr>
              <w:t xml:space="preserve">WA </w:t>
            </w:r>
          </w:p>
        </w:tc>
        <w:tc>
          <w:tcPr>
            <w:tcW w:w="3822"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License suspension</w:t>
            </w:r>
          </w:p>
        </w:tc>
        <w:tc>
          <w:tcPr>
            <w:tcW w:w="4008"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Warehousemen and dealers purchasing from producers</w:t>
            </w:r>
          </w:p>
        </w:tc>
        <w:tc>
          <w:tcPr>
            <w:tcW w:w="3670"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License assessment up to 5% of bond requirement</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$3 million</w:t>
            </w:r>
          </w:p>
        </w:tc>
      </w:tr>
      <w:tr w:rsidR="006C5C74">
        <w:tblPrEx>
          <w:tblCellMar>
            <w:top w:w="0" w:type="dxa"/>
            <w:bottom w:w="0" w:type="dxa"/>
          </w:tblCellMar>
        </w:tblPrEx>
        <w:trPr>
          <w:trHeight w:val="448"/>
        </w:trPr>
        <w:tc>
          <w:tcPr>
            <w:tcW w:w="1530" w:type="dxa"/>
            <w:tcBorders>
              <w:top w:val="single" w:sz="8" w:space="0" w:color="000000"/>
              <w:left w:val="single" w:sz="8" w:space="0" w:color="000000"/>
              <w:bottom w:val="single" w:sz="8" w:space="0" w:color="000000"/>
              <w:right w:val="single" w:sz="8" w:space="0" w:color="000000"/>
            </w:tcBorders>
          </w:tcPr>
          <w:p w:rsidR="006C5C74" w:rsidRDefault="006C5C74" w:rsidP="006C5C74">
            <w:pPr>
              <w:spacing w:after="58"/>
              <w:rPr>
                <w:rFonts w:ascii="Helvetica" w:hAnsi="Helvetica" w:cs="Helvetica"/>
                <w:b/>
                <w:bCs/>
                <w:sz w:val="18"/>
                <w:szCs w:val="18"/>
              </w:rPr>
            </w:pPr>
            <w:r>
              <w:rPr>
                <w:rFonts w:ascii="Helvetica" w:hAnsi="Helvetica" w:cs="Helvetica"/>
                <w:b/>
                <w:bCs/>
                <w:sz w:val="18"/>
                <w:szCs w:val="18"/>
              </w:rPr>
              <w:t>WI</w:t>
            </w:r>
          </w:p>
        </w:tc>
        <w:tc>
          <w:tcPr>
            <w:tcW w:w="3822" w:type="dxa"/>
            <w:tcBorders>
              <w:top w:val="single" w:sz="8" w:space="0" w:color="000000"/>
              <w:left w:val="single" w:sz="8" w:space="0" w:color="000000"/>
              <w:bottom w:val="single" w:sz="8" w:space="0" w:color="000000"/>
              <w:right w:val="single" w:sz="8" w:space="0" w:color="000000"/>
            </w:tcBorders>
          </w:tcPr>
          <w:p w:rsidR="006C5C74" w:rsidRDefault="006C5C74" w:rsidP="006C5C74">
            <w:pPr>
              <w:spacing w:after="58"/>
              <w:rPr>
                <w:rFonts w:ascii="Helvetica" w:hAnsi="Helvetica" w:cs="Helvetica"/>
                <w:sz w:val="18"/>
                <w:szCs w:val="18"/>
              </w:rPr>
            </w:pPr>
            <w:r>
              <w:rPr>
                <w:rFonts w:ascii="Helvetica" w:hAnsi="Helvetica" w:cs="Helvetica"/>
                <w:sz w:val="18"/>
                <w:szCs w:val="18"/>
              </w:rPr>
              <w:t>Yes</w:t>
            </w:r>
          </w:p>
        </w:tc>
        <w:tc>
          <w:tcPr>
            <w:tcW w:w="2630" w:type="dxa"/>
            <w:tcBorders>
              <w:top w:val="single" w:sz="8" w:space="0" w:color="000000"/>
              <w:left w:val="single" w:sz="8" w:space="0" w:color="000000"/>
              <w:bottom w:val="single" w:sz="8" w:space="0" w:color="000000"/>
              <w:right w:val="single" w:sz="8" w:space="0" w:color="000000"/>
            </w:tcBorders>
          </w:tcPr>
          <w:p w:rsidR="006C5C74" w:rsidRDefault="006C5C74" w:rsidP="006C5C74">
            <w:pPr>
              <w:spacing w:after="58"/>
              <w:rPr>
                <w:rFonts w:ascii="Helvetica" w:hAnsi="Helvetica" w:cs="Helvetica"/>
                <w:sz w:val="18"/>
                <w:szCs w:val="18"/>
              </w:rPr>
            </w:pPr>
            <w:r>
              <w:rPr>
                <w:rFonts w:ascii="Helvetica" w:hAnsi="Helvetica" w:cs="Helvetica"/>
                <w:sz w:val="18"/>
                <w:szCs w:val="18"/>
              </w:rPr>
              <w:t>License suspension or revocation, for those required to contribute. (Some licensees are disqualified from fund participation and required to file security)</w:t>
            </w:r>
          </w:p>
        </w:tc>
        <w:tc>
          <w:tcPr>
            <w:tcW w:w="4008" w:type="dxa"/>
            <w:tcBorders>
              <w:top w:val="single" w:sz="8" w:space="0" w:color="000000"/>
              <w:left w:val="single" w:sz="8" w:space="0" w:color="000000"/>
              <w:bottom w:val="single" w:sz="8" w:space="0" w:color="000000"/>
              <w:right w:val="single" w:sz="8" w:space="0" w:color="000000"/>
            </w:tcBorders>
          </w:tcPr>
          <w:p w:rsidR="006C5C74" w:rsidRDefault="006C5C74" w:rsidP="006C5C74">
            <w:pPr>
              <w:spacing w:after="58"/>
              <w:rPr>
                <w:rFonts w:ascii="Helvetica" w:hAnsi="Helvetica" w:cs="Helvetica"/>
                <w:sz w:val="18"/>
                <w:szCs w:val="18"/>
              </w:rPr>
            </w:pPr>
            <w:r>
              <w:rPr>
                <w:rFonts w:ascii="Helvetica" w:hAnsi="Helvetica" w:cs="Helvetica"/>
                <w:sz w:val="18"/>
                <w:szCs w:val="18"/>
              </w:rPr>
              <w:t>Licensed grain warehouse keepers and grain dealers, except those that are disqualified from participation for failure to meet certain financial requirements.  (Some small grain dealers can contribute on a voluntary basis.)</w:t>
            </w:r>
          </w:p>
        </w:tc>
        <w:tc>
          <w:tcPr>
            <w:tcW w:w="3670" w:type="dxa"/>
            <w:tcBorders>
              <w:top w:val="single" w:sz="8" w:space="0" w:color="000000"/>
              <w:left w:val="single" w:sz="8" w:space="0" w:color="000000"/>
              <w:bottom w:val="single" w:sz="8" w:space="0" w:color="000000"/>
              <w:right w:val="single" w:sz="8" w:space="0" w:color="000000"/>
            </w:tcBorders>
          </w:tcPr>
          <w:p w:rsidR="006C5C74" w:rsidRPr="00E05E86" w:rsidRDefault="006C5C74" w:rsidP="006C5C74">
            <w:pPr>
              <w:spacing w:after="58"/>
              <w:rPr>
                <w:rFonts w:ascii="Helvetica" w:hAnsi="Helvetica" w:cs="Helvetica"/>
                <w:sz w:val="16"/>
                <w:szCs w:val="16"/>
              </w:rPr>
            </w:pPr>
            <w:r w:rsidRPr="00E05E86">
              <w:rPr>
                <w:rFonts w:ascii="Helvetica" w:hAnsi="Helvetica" w:cs="Helvetica"/>
                <w:sz w:val="16"/>
                <w:szCs w:val="16"/>
              </w:rPr>
              <w:t>Assessment based on licensed storage capacity, and payments for grain purchased during fiscal year. Assessment rates dependent on current ratio and debt (total liabilities) to equity ratio, if financial statement is required.  There are standard rates, if no financial statement filed.   Payments on deferred payment contracts assessed at $3.50 per $1,000 paid (to be paid by seller).  Grain Dealer minimum assessments are $100 for less than $500,000, $200 for between $500,000 and less than $3,000,000, and $500 for $3,000,000 or more (grain paid for).  Warehouse Keeper minimum assessments are $100 for less than 500,000 bushel licensed capacity, and $250 for $500,000 bushels or more.</w:t>
            </w:r>
          </w:p>
        </w:tc>
        <w:tc>
          <w:tcPr>
            <w:tcW w:w="3476" w:type="dxa"/>
            <w:tcBorders>
              <w:top w:val="single" w:sz="8" w:space="0" w:color="000000"/>
              <w:left w:val="single" w:sz="8" w:space="0" w:color="000000"/>
              <w:bottom w:val="single" w:sz="8" w:space="0" w:color="000000"/>
              <w:right w:val="single" w:sz="8" w:space="0" w:color="000000"/>
            </w:tcBorders>
          </w:tcPr>
          <w:p w:rsidR="006C5C74" w:rsidRDefault="006C5C74" w:rsidP="006C5C74">
            <w:pPr>
              <w:spacing w:after="58"/>
              <w:rPr>
                <w:rFonts w:ascii="Helvetica" w:hAnsi="Helvetica" w:cs="Helvetica"/>
                <w:sz w:val="18"/>
                <w:szCs w:val="18"/>
              </w:rPr>
            </w:pPr>
            <w:r>
              <w:rPr>
                <w:rFonts w:ascii="Helvetica" w:hAnsi="Helvetica" w:cs="Helvetica"/>
                <w:sz w:val="18"/>
                <w:szCs w:val="18"/>
              </w:rPr>
              <w:t xml:space="preserve">Grain Warehouse Keepers: Min. $200,000   $1million maximum. </w:t>
            </w:r>
          </w:p>
          <w:p w:rsidR="006C5C74" w:rsidRDefault="006C5C74" w:rsidP="006C5C74">
            <w:pPr>
              <w:spacing w:after="58"/>
              <w:rPr>
                <w:rFonts w:ascii="Helvetica" w:hAnsi="Helvetica" w:cs="Helvetica"/>
                <w:sz w:val="18"/>
                <w:szCs w:val="18"/>
              </w:rPr>
            </w:pPr>
            <w:r>
              <w:rPr>
                <w:rFonts w:ascii="Helvetica" w:hAnsi="Helvetica" w:cs="Helvetica"/>
                <w:sz w:val="18"/>
                <w:szCs w:val="18"/>
              </w:rPr>
              <w:t>Grain Dealers:  $1,000,000 Min.  $6 million maximum</w:t>
            </w:r>
          </w:p>
          <w:p w:rsidR="006C5C74" w:rsidRDefault="006C5C74" w:rsidP="006C5C74">
            <w:pPr>
              <w:spacing w:after="58"/>
              <w:rPr>
                <w:rFonts w:ascii="Helvetica" w:hAnsi="Helvetica" w:cs="Helvetica"/>
                <w:sz w:val="18"/>
                <w:szCs w:val="18"/>
              </w:rPr>
            </w:pPr>
          </w:p>
          <w:p w:rsidR="006C5C74" w:rsidRDefault="006C5C74" w:rsidP="006C5C74">
            <w:pPr>
              <w:spacing w:after="58"/>
              <w:rPr>
                <w:rFonts w:ascii="Helvetica" w:hAnsi="Helvetica" w:cs="Helvetica"/>
                <w:sz w:val="18"/>
                <w:szCs w:val="18"/>
              </w:rPr>
            </w:pPr>
            <w:r>
              <w:rPr>
                <w:rFonts w:ascii="Helvetica" w:hAnsi="Helvetica" w:cs="Helvetica"/>
                <w:sz w:val="18"/>
                <w:szCs w:val="18"/>
              </w:rPr>
              <w:t>GW:  $389,000 deficit</w:t>
            </w:r>
          </w:p>
          <w:p w:rsidR="006C5C74" w:rsidRDefault="006C5C74" w:rsidP="006C5C74">
            <w:pPr>
              <w:spacing w:after="58"/>
              <w:rPr>
                <w:rFonts w:ascii="Helvetica" w:hAnsi="Helvetica" w:cs="Helvetica"/>
                <w:sz w:val="18"/>
                <w:szCs w:val="18"/>
              </w:rPr>
            </w:pPr>
            <w:r>
              <w:rPr>
                <w:rFonts w:ascii="Helvetica" w:hAnsi="Helvetica" w:cs="Helvetica"/>
                <w:sz w:val="18"/>
                <w:szCs w:val="18"/>
              </w:rPr>
              <w:t>GD:  $2,330,000 as of 3/31/10</w:t>
            </w:r>
          </w:p>
        </w:tc>
      </w:tr>
    </w:tbl>
    <w:p w:rsidR="006C5C74" w:rsidRDefault="006C5C74">
      <w:pPr>
        <w:jc w:val="both"/>
        <w:rPr>
          <w:rFonts w:ascii="Helvetica" w:hAnsi="Helvetica" w:cs="Helvetica"/>
          <w:sz w:val="18"/>
          <w:szCs w:val="18"/>
        </w:rPr>
        <w:sectPr w:rsidR="006C5C74" w:rsidSect="006C5C74">
          <w:footerReference w:type="default" r:id="rId6"/>
          <w:endnotePr>
            <w:numFmt w:val="decimal"/>
          </w:endnotePr>
          <w:pgSz w:w="20160" w:h="12240" w:orient="landscape" w:code="5"/>
          <w:pgMar w:top="720" w:right="360" w:bottom="432" w:left="864" w:header="360" w:footer="274" w:gutter="0"/>
          <w:paperSrc w:first="14" w:other="14"/>
          <w:cols w:space="720"/>
          <w:noEndnote/>
        </w:sectPr>
      </w:pPr>
    </w:p>
    <w:tbl>
      <w:tblPr>
        <w:tblW w:w="0" w:type="auto"/>
        <w:tblInd w:w="-404" w:type="dxa"/>
        <w:tblLayout w:type="fixed"/>
        <w:tblCellMar>
          <w:left w:w="136" w:type="dxa"/>
          <w:right w:w="136" w:type="dxa"/>
        </w:tblCellMar>
        <w:tblLook w:val="0000" w:firstRow="0" w:lastRow="0" w:firstColumn="0" w:lastColumn="0" w:noHBand="0" w:noVBand="0"/>
      </w:tblPr>
      <w:tblGrid>
        <w:gridCol w:w="1710"/>
        <w:gridCol w:w="2689"/>
        <w:gridCol w:w="4151"/>
        <w:gridCol w:w="3870"/>
        <w:gridCol w:w="3780"/>
        <w:gridCol w:w="3150"/>
      </w:tblGrid>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REGULATORY</w:t>
            </w:r>
          </w:p>
          <w:p w:rsidR="006C5C74" w:rsidRDefault="006C5C74">
            <w:pPr>
              <w:rPr>
                <w:rFonts w:ascii="Helvetica" w:hAnsi="Helvetica" w:cs="Helvetica"/>
                <w:b/>
                <w:bCs/>
                <w:sz w:val="18"/>
                <w:szCs w:val="18"/>
              </w:rPr>
            </w:pPr>
            <w:r>
              <w:rPr>
                <w:rFonts w:ascii="Helvetica" w:hAnsi="Helvetica" w:cs="Helvetica"/>
                <w:b/>
                <w:bCs/>
                <w:sz w:val="18"/>
                <w:szCs w:val="18"/>
              </w:rPr>
              <w:t>AGENCY</w:t>
            </w:r>
          </w:p>
        </w:tc>
        <w:tc>
          <w:tcPr>
            <w:tcW w:w="2689"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LENGTH OF EXISTENCE</w:t>
            </w:r>
          </w:p>
        </w:tc>
        <w:tc>
          <w:tcPr>
            <w:tcW w:w="415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TYPES OF CLAIMS COVERED &amp; MAXIMUM COVERAGE AFFORDED CLAIMANTS</w:t>
            </w:r>
          </w:p>
        </w:tc>
        <w:tc>
          <w:tcPr>
            <w:tcW w:w="387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WHO IS AFFORDED COVERAGE?</w:t>
            </w:r>
          </w:p>
        </w:tc>
        <w:tc>
          <w:tcPr>
            <w:tcW w:w="378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PRICE LATER CONTRACTS COVERED?</w:t>
            </w:r>
          </w:p>
        </w:tc>
        <w:tc>
          <w:tcPr>
            <w:tcW w:w="315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sz w:val="18"/>
                <w:szCs w:val="18"/>
              </w:rPr>
            </w:pPr>
            <w:r>
              <w:rPr>
                <w:rFonts w:ascii="Helvetica" w:hAnsi="Helvetica" w:cs="Helvetica"/>
                <w:b/>
                <w:bCs/>
                <w:sz w:val="18"/>
                <w:szCs w:val="18"/>
              </w:rPr>
              <w:t>ESTABLISHMENT OF FUND</w:t>
            </w:r>
          </w:p>
        </w:tc>
      </w:tr>
      <w:tr w:rsidR="006C5C74">
        <w:tblPrEx>
          <w:tblCellMar>
            <w:top w:w="0" w:type="dxa"/>
            <w:bottom w:w="0" w:type="dxa"/>
          </w:tblCellMar>
        </w:tblPrEx>
        <w:tc>
          <w:tcPr>
            <w:tcW w:w="1710" w:type="dxa"/>
            <w:tcBorders>
              <w:top w:val="single" w:sz="8"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ID</w:t>
            </w:r>
          </w:p>
        </w:tc>
        <w:tc>
          <w:tcPr>
            <w:tcW w:w="2689"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Effective 7/12/89-commodity</w:t>
            </w:r>
          </w:p>
          <w:p w:rsidR="006C5C74" w:rsidRDefault="006C5C74">
            <w:pPr>
              <w:rPr>
                <w:rFonts w:ascii="Helvetica" w:hAnsi="Helvetica" w:cs="Helvetica"/>
                <w:sz w:val="18"/>
                <w:szCs w:val="18"/>
              </w:rPr>
            </w:pPr>
            <w:r>
              <w:rPr>
                <w:rFonts w:ascii="Helvetica" w:hAnsi="Helvetica" w:cs="Helvetica"/>
                <w:sz w:val="18"/>
                <w:szCs w:val="18"/>
              </w:rPr>
              <w:t>Effective 7/1/02-seed</w:t>
            </w:r>
          </w:p>
        </w:tc>
        <w:tc>
          <w:tcPr>
            <w:tcW w:w="4151"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Claims of producers (not common depositors) that are dealing with an Idaho licensed facility.  There is no maximum coverage.  (Maximum coverage is the same listed under “PL Contract Coverage”)</w:t>
            </w:r>
          </w:p>
        </w:tc>
        <w:tc>
          <w:tcPr>
            <w:tcW w:w="3870"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Producers only (on Idaho Land only)</w:t>
            </w:r>
          </w:p>
        </w:tc>
        <w:tc>
          <w:tcPr>
            <w:tcW w:w="3780"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90%, calculated as the lesser of (a) the value at the date of failure, (b) the contract price if a triggering mechanism is stated, (c) the value of the commodity on the date the contract was signed.  This requirement is for all types of contracts.  There are also requirements as to how the value of the commodity is determined.  180 days plus an additional 180 days if the contract is re-assigned, not to exceed 365 days from original contract.</w:t>
            </w:r>
          </w:p>
        </w:tc>
        <w:tc>
          <w:tcPr>
            <w:tcW w:w="3150" w:type="dxa"/>
            <w:tcBorders>
              <w:top w:val="single" w:sz="8"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Legislators passed effective date of May 1, 1989</w:t>
            </w:r>
          </w:p>
          <w:p w:rsidR="006C5C74" w:rsidRDefault="006C5C74">
            <w:pPr>
              <w:rPr>
                <w:rFonts w:ascii="Helvetica" w:hAnsi="Helvetica" w:cs="Helvetica"/>
                <w:sz w:val="18"/>
                <w:szCs w:val="18"/>
              </w:rPr>
            </w:pPr>
          </w:p>
          <w:p w:rsidR="006C5C74" w:rsidRDefault="006C5C74">
            <w:pPr>
              <w:rPr>
                <w:rFonts w:ascii="Helvetica" w:hAnsi="Helvetica" w:cs="Helvetica"/>
                <w:sz w:val="18"/>
                <w:szCs w:val="18"/>
              </w:rPr>
            </w:pPr>
            <w:r>
              <w:rPr>
                <w:rFonts w:ascii="Helvetica" w:hAnsi="Helvetica" w:cs="Helvetica"/>
                <w:sz w:val="18"/>
                <w:szCs w:val="18"/>
              </w:rPr>
              <w:t>July 1, 2002 for the “Seed Indemnity Fund Law”</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IL</w:t>
            </w:r>
          </w:p>
        </w:tc>
        <w:tc>
          <w:tcPr>
            <w:tcW w:w="2689"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August 16, 1983 to present</w:t>
            </w:r>
          </w:p>
        </w:tc>
        <w:tc>
          <w:tcPr>
            <w:tcW w:w="415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Grain warehouseman: $1M max. after pro-rata of grain assets.  Grain dealer:</w:t>
            </w:r>
            <w:r>
              <w:rPr>
                <w:rFonts w:ascii="Helvetica" w:hAnsi="Helvetica" w:cs="Helvetica"/>
                <w:b/>
                <w:bCs/>
                <w:sz w:val="18"/>
                <w:szCs w:val="18"/>
              </w:rPr>
              <w:t xml:space="preserve"> </w:t>
            </w:r>
            <w:r>
              <w:rPr>
                <w:rFonts w:ascii="Helvetica" w:hAnsi="Helvetica" w:cs="Helvetica"/>
                <w:sz w:val="18"/>
                <w:szCs w:val="18"/>
              </w:rPr>
              <w:t>100% if sold</w:t>
            </w:r>
            <w:r>
              <w:rPr>
                <w:rFonts w:ascii="Helvetica" w:hAnsi="Helvetica" w:cs="Helvetica"/>
                <w:b/>
                <w:bCs/>
                <w:sz w:val="18"/>
                <w:szCs w:val="18"/>
              </w:rPr>
              <w:t xml:space="preserve"> </w:t>
            </w:r>
            <w:r>
              <w:rPr>
                <w:rFonts w:ascii="Helvetica" w:hAnsi="Helvetica" w:cs="Helvetica"/>
                <w:sz w:val="18"/>
                <w:szCs w:val="18"/>
              </w:rPr>
              <w:t>within 21 days of date of failure, $1M max.; 85% if sold within 22 days to 160 days from date of failure, $250K max.  Price Later:  85% if sold within 365 days from date of failure, $250K max.</w:t>
            </w:r>
          </w:p>
        </w:tc>
        <w:tc>
          <w:tcPr>
            <w:tcW w:w="387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Producers, warehouse receipt holders, other depositors, and first sellers of grain.</w:t>
            </w:r>
          </w:p>
        </w:tc>
        <w:tc>
          <w:tcPr>
            <w:tcW w:w="378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- 85% to maximum of $250,000 if sold within 365 days from date of failure</w:t>
            </w:r>
          </w:p>
        </w:tc>
        <w:tc>
          <w:tcPr>
            <w:tcW w:w="315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Municipal corporation, body politic</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 xml:space="preserve">IN </w:t>
            </w:r>
          </w:p>
        </w:tc>
        <w:tc>
          <w:tcPr>
            <w:tcW w:w="2689"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 xml:space="preserve">Collections started 7-1-96 </w:t>
            </w:r>
          </w:p>
        </w:tc>
        <w:tc>
          <w:tcPr>
            <w:tcW w:w="415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 xml:space="preserve">Storage = 100%    Grain buyer = 80% </w:t>
            </w:r>
          </w:p>
          <w:p w:rsidR="006C5C74" w:rsidRDefault="006C5C74">
            <w:pPr>
              <w:rPr>
                <w:rFonts w:ascii="Helvetica" w:hAnsi="Helvetica" w:cs="Helvetica"/>
                <w:sz w:val="18"/>
                <w:szCs w:val="18"/>
              </w:rPr>
            </w:pPr>
            <w:r>
              <w:rPr>
                <w:rFonts w:ascii="Helvetica" w:hAnsi="Helvetica" w:cs="Helvetica"/>
                <w:sz w:val="18"/>
                <w:szCs w:val="18"/>
              </w:rPr>
              <w:t>No Cap</w:t>
            </w:r>
          </w:p>
        </w:tc>
        <w:tc>
          <w:tcPr>
            <w:tcW w:w="387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Grain producers who paid into fund &amp; did not ask for refund of premium</w:t>
            </w:r>
          </w:p>
        </w:tc>
        <w:tc>
          <w:tcPr>
            <w:tcW w:w="378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80%</w:t>
            </w:r>
          </w:p>
        </w:tc>
        <w:tc>
          <w:tcPr>
            <w:tcW w:w="315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Legislature on 7/1/95. Producer premium collections started 7/1/96</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IA</w:t>
            </w:r>
          </w:p>
        </w:tc>
        <w:tc>
          <w:tcPr>
            <w:tcW w:w="2689"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Effective 5/15/86</w:t>
            </w:r>
          </w:p>
        </w:tc>
        <w:tc>
          <w:tcPr>
            <w:tcW w:w="4151" w:type="dxa"/>
            <w:tcBorders>
              <w:top w:val="single" w:sz="7"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All warehouse (storage) claims GD claims-not including GD'er to GD'er sales or credit sale contracts. All claims covered 90% up to a maximum of $300,000</w:t>
            </w:r>
          </w:p>
        </w:tc>
        <w:tc>
          <w:tcPr>
            <w:tcW w:w="387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Sellers and depositors (sellers = producers only) (depositors - all)</w:t>
            </w:r>
          </w:p>
        </w:tc>
        <w:tc>
          <w:tcPr>
            <w:tcW w:w="378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315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Legislature passed effective 5/15/86</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KY</w:t>
            </w:r>
          </w:p>
        </w:tc>
        <w:tc>
          <w:tcPr>
            <w:tcW w:w="2689"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July, 1984</w:t>
            </w:r>
          </w:p>
        </w:tc>
        <w:tc>
          <w:tcPr>
            <w:tcW w:w="415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Grain warehouse receipts - 100%</w:t>
            </w:r>
          </w:p>
          <w:p w:rsidR="006C5C74" w:rsidRDefault="006C5C74">
            <w:pPr>
              <w:rPr>
                <w:rFonts w:ascii="Helvetica" w:hAnsi="Helvetica" w:cs="Helvetica"/>
                <w:sz w:val="18"/>
                <w:szCs w:val="18"/>
              </w:rPr>
            </w:pPr>
            <w:r>
              <w:rPr>
                <w:rFonts w:ascii="Helvetica" w:hAnsi="Helvetica" w:cs="Helvetica"/>
                <w:sz w:val="18"/>
                <w:szCs w:val="18"/>
              </w:rPr>
              <w:t>Open storage - 85%</w:t>
            </w:r>
          </w:p>
          <w:p w:rsidR="006C5C74" w:rsidRDefault="006C5C74">
            <w:pPr>
              <w:rPr>
                <w:rFonts w:ascii="Helvetica" w:hAnsi="Helvetica" w:cs="Helvetica"/>
                <w:sz w:val="18"/>
                <w:szCs w:val="18"/>
              </w:rPr>
            </w:pPr>
            <w:r>
              <w:rPr>
                <w:rFonts w:ascii="Helvetica" w:hAnsi="Helvetica" w:cs="Helvetica"/>
                <w:sz w:val="18"/>
                <w:szCs w:val="18"/>
              </w:rPr>
              <w:t>Grain dealers – 80%</w:t>
            </w:r>
          </w:p>
        </w:tc>
        <w:tc>
          <w:tcPr>
            <w:tcW w:w="387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Warehouse receipted, unreceipted storage, price later, and grain sales</w:t>
            </w:r>
          </w:p>
        </w:tc>
        <w:tc>
          <w:tcPr>
            <w:tcW w:w="378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- 80%</w:t>
            </w:r>
          </w:p>
        </w:tc>
        <w:tc>
          <w:tcPr>
            <w:tcW w:w="315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Kentucky Grain Insurance Board</w:t>
            </w:r>
          </w:p>
          <w:p w:rsidR="006C5C74" w:rsidRDefault="006C5C74">
            <w:pPr>
              <w:rPr>
                <w:rFonts w:ascii="Helvetica" w:hAnsi="Helvetica" w:cs="Helvetica"/>
                <w:sz w:val="18"/>
                <w:szCs w:val="18"/>
              </w:rPr>
            </w:pPr>
            <w:r>
              <w:rPr>
                <w:rFonts w:ascii="Helvetica" w:hAnsi="Helvetica" w:cs="Helvetica"/>
                <w:sz w:val="18"/>
                <w:szCs w:val="18"/>
              </w:rPr>
              <w:t>July 13, 1984</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LA</w:t>
            </w: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tc>
        <w:tc>
          <w:tcPr>
            <w:tcW w:w="2689"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July 14, 2008</w:t>
            </w:r>
          </w:p>
        </w:tc>
        <w:tc>
          <w:tcPr>
            <w:tcW w:w="415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Producers who as a result of a grain dealer or cotton merchant’s insolvency were not fully compensated for grain or cotton delivered.  Claimants are eligible for 100% coverage.</w:t>
            </w:r>
          </w:p>
        </w:tc>
        <w:tc>
          <w:tcPr>
            <w:tcW w:w="387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Louisiana producers</w:t>
            </w:r>
          </w:p>
        </w:tc>
        <w:tc>
          <w:tcPr>
            <w:tcW w:w="378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315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Legislature passed in 2008 regular session.</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 xml:space="preserve">MI   </w:t>
            </w:r>
          </w:p>
        </w:tc>
        <w:tc>
          <w:tcPr>
            <w:tcW w:w="2689"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Effective 11/10/03</w:t>
            </w:r>
          </w:p>
          <w:p w:rsidR="006C5C74" w:rsidRDefault="006C5C74">
            <w:pPr>
              <w:rPr>
                <w:rFonts w:ascii="Helvetica" w:hAnsi="Helvetica" w:cs="Helvetica"/>
                <w:sz w:val="18"/>
                <w:szCs w:val="18"/>
              </w:rPr>
            </w:pPr>
            <w:r>
              <w:rPr>
                <w:rFonts w:ascii="Helvetica" w:hAnsi="Helvetica" w:cs="Helvetica"/>
                <w:sz w:val="18"/>
                <w:szCs w:val="18"/>
              </w:rPr>
              <w:t>Assessment start 1/1/05</w:t>
            </w:r>
          </w:p>
        </w:tc>
        <w:tc>
          <w:tcPr>
            <w:tcW w:w="415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100% for stored farm produce (retain title) 90% for  price later agreements and sold grain</w:t>
            </w:r>
          </w:p>
        </w:tc>
        <w:tc>
          <w:tcPr>
            <w:tcW w:w="387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All farm produce transactions covered by grain dealers act.</w:t>
            </w:r>
          </w:p>
        </w:tc>
        <w:tc>
          <w:tcPr>
            <w:tcW w:w="3780"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 90%</w:t>
            </w:r>
          </w:p>
        </w:tc>
        <w:tc>
          <w:tcPr>
            <w:tcW w:w="3150"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Legislature</w:t>
            </w:r>
          </w:p>
        </w:tc>
      </w:tr>
      <w:tr w:rsidR="006C5C74">
        <w:tblPrEx>
          <w:tblCellMar>
            <w:top w:w="0" w:type="dxa"/>
            <w:bottom w:w="0" w:type="dxa"/>
          </w:tblCellMar>
        </w:tblPrEx>
        <w:tc>
          <w:tcPr>
            <w:tcW w:w="1710" w:type="dxa"/>
            <w:tcBorders>
              <w:top w:val="single" w:sz="7" w:space="0" w:color="000000"/>
              <w:left w:val="single" w:sz="8" w:space="0" w:color="000000"/>
              <w:bottom w:val="single" w:sz="8" w:space="0" w:color="000000"/>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ND</w:t>
            </w:r>
          </w:p>
        </w:tc>
        <w:tc>
          <w:tcPr>
            <w:tcW w:w="2689"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August 2003</w:t>
            </w:r>
          </w:p>
        </w:tc>
        <w:tc>
          <w:tcPr>
            <w:tcW w:w="4151"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Each patron’s coverage is limited to 80% of their unpaid credit-sale contracts up to a maximum payout of $280,000.</w:t>
            </w:r>
          </w:p>
        </w:tc>
        <w:tc>
          <w:tcPr>
            <w:tcW w:w="3870"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Producers and licensees entering into credit-sale contracts.  Cash claims are covered by bond.</w:t>
            </w:r>
          </w:p>
        </w:tc>
        <w:tc>
          <w:tcPr>
            <w:tcW w:w="3780"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but limited to 80% of the contract up to a maximum payout of $280,000 for each insolvency.</w:t>
            </w:r>
          </w:p>
        </w:tc>
        <w:tc>
          <w:tcPr>
            <w:tcW w:w="3150" w:type="dxa"/>
            <w:tcBorders>
              <w:top w:val="single" w:sz="7" w:space="0" w:color="000000"/>
              <w:left w:val="single" w:sz="7"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Legislature, assessment began 8/2/2003</w:t>
            </w:r>
          </w:p>
        </w:tc>
      </w:tr>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b/>
                <w:bCs/>
                <w:sz w:val="18"/>
                <w:szCs w:val="18"/>
              </w:rPr>
              <w:t>NY</w:t>
            </w:r>
          </w:p>
        </w:tc>
        <w:tc>
          <w:tcPr>
            <w:tcW w:w="2689"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6/1984 to present</w:t>
            </w:r>
          </w:p>
        </w:tc>
        <w:tc>
          <w:tcPr>
            <w:tcW w:w="4151"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All commodities except dairy, eggs and timber, 80% of balance after action on primary surety</w:t>
            </w:r>
          </w:p>
        </w:tc>
        <w:tc>
          <w:tcPr>
            <w:tcW w:w="387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Producers</w:t>
            </w:r>
          </w:p>
        </w:tc>
        <w:tc>
          <w:tcPr>
            <w:tcW w:w="378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Yes,</w:t>
            </w:r>
            <w:r>
              <w:rPr>
                <w:rFonts w:ascii="Helvetica" w:hAnsi="Helvetica" w:cs="Helvetica"/>
                <w:b/>
                <w:bCs/>
                <w:sz w:val="18"/>
                <w:szCs w:val="18"/>
              </w:rPr>
              <w:t xml:space="preserve"> </w:t>
            </w:r>
            <w:r>
              <w:rPr>
                <w:rFonts w:ascii="Helvetica" w:hAnsi="Helvetica" w:cs="Helvetica"/>
                <w:sz w:val="18"/>
                <w:szCs w:val="18"/>
              </w:rPr>
              <w:t>by primary surety, up to 80% by fund</w:t>
            </w:r>
          </w:p>
        </w:tc>
        <w:tc>
          <w:tcPr>
            <w:tcW w:w="315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Department and Legislation as of June 1984</w:t>
            </w:r>
          </w:p>
        </w:tc>
      </w:tr>
    </w:tbl>
    <w:p w:rsidR="006C5C74" w:rsidRDefault="006C5C74">
      <w:r>
        <w:br w:type="page"/>
      </w:r>
    </w:p>
    <w:tbl>
      <w:tblPr>
        <w:tblW w:w="0" w:type="auto"/>
        <w:tblInd w:w="-404" w:type="dxa"/>
        <w:tblLayout w:type="fixed"/>
        <w:tblCellMar>
          <w:left w:w="136" w:type="dxa"/>
          <w:right w:w="136" w:type="dxa"/>
        </w:tblCellMar>
        <w:tblLook w:val="0000" w:firstRow="0" w:lastRow="0" w:firstColumn="0" w:lastColumn="0" w:noHBand="0" w:noVBand="0"/>
      </w:tblPr>
      <w:tblGrid>
        <w:gridCol w:w="1710"/>
        <w:gridCol w:w="2689"/>
        <w:gridCol w:w="4151"/>
        <w:gridCol w:w="3870"/>
        <w:gridCol w:w="3780"/>
        <w:gridCol w:w="3150"/>
      </w:tblGrid>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REGULATORY</w:t>
            </w:r>
          </w:p>
          <w:p w:rsidR="006C5C74" w:rsidRDefault="006C5C74">
            <w:pPr>
              <w:rPr>
                <w:rFonts w:ascii="Helvetica" w:hAnsi="Helvetica" w:cs="Helvetica"/>
                <w:b/>
                <w:bCs/>
                <w:sz w:val="18"/>
                <w:szCs w:val="18"/>
              </w:rPr>
            </w:pPr>
            <w:r>
              <w:rPr>
                <w:rFonts w:ascii="Helvetica" w:hAnsi="Helvetica" w:cs="Helvetica"/>
                <w:b/>
                <w:bCs/>
                <w:sz w:val="18"/>
                <w:szCs w:val="18"/>
              </w:rPr>
              <w:t>AGENCY</w:t>
            </w:r>
          </w:p>
        </w:tc>
        <w:tc>
          <w:tcPr>
            <w:tcW w:w="2689"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LENGTH OF EXISTENCE</w:t>
            </w:r>
          </w:p>
        </w:tc>
        <w:tc>
          <w:tcPr>
            <w:tcW w:w="415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TYPES OF CLAIMS COVERED &amp; MAXIMUM COVERAGE AFFORDED CLAIMANTS</w:t>
            </w:r>
          </w:p>
        </w:tc>
        <w:tc>
          <w:tcPr>
            <w:tcW w:w="387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WHO IS AFFORDED COVERAGE?</w:t>
            </w:r>
          </w:p>
        </w:tc>
        <w:tc>
          <w:tcPr>
            <w:tcW w:w="378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b/>
                <w:bCs/>
                <w:sz w:val="18"/>
                <w:szCs w:val="18"/>
              </w:rPr>
            </w:pPr>
            <w:r>
              <w:rPr>
                <w:rFonts w:ascii="Helvetica" w:hAnsi="Helvetica" w:cs="Helvetica"/>
                <w:b/>
                <w:bCs/>
                <w:sz w:val="18"/>
                <w:szCs w:val="18"/>
              </w:rPr>
              <w:t>PRICE LATER CONTRACTS COVERED?</w:t>
            </w:r>
          </w:p>
        </w:tc>
        <w:tc>
          <w:tcPr>
            <w:tcW w:w="315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b/>
                <w:bCs/>
                <w:sz w:val="18"/>
                <w:szCs w:val="18"/>
              </w:rPr>
            </w:pPr>
          </w:p>
          <w:p w:rsidR="006C5C74" w:rsidRDefault="006C5C74">
            <w:pPr>
              <w:rPr>
                <w:rFonts w:ascii="Helvetica" w:hAnsi="Helvetica" w:cs="Helvetica"/>
                <w:sz w:val="18"/>
                <w:szCs w:val="18"/>
              </w:rPr>
            </w:pPr>
            <w:r>
              <w:rPr>
                <w:rFonts w:ascii="Helvetica" w:hAnsi="Helvetica" w:cs="Helvetica"/>
                <w:b/>
                <w:bCs/>
                <w:sz w:val="18"/>
                <w:szCs w:val="18"/>
              </w:rPr>
              <w:t>ESTABLISHMENT OF FUND</w:t>
            </w:r>
          </w:p>
        </w:tc>
      </w:tr>
      <w:tr w:rsidR="006C5C74">
        <w:tblPrEx>
          <w:tblCellMar>
            <w:top w:w="0" w:type="dxa"/>
            <w:bottom w:w="0" w:type="dxa"/>
          </w:tblCellMar>
        </w:tblPrEx>
        <w:tc>
          <w:tcPr>
            <w:tcW w:w="1710" w:type="dxa"/>
            <w:tcBorders>
              <w:top w:val="single" w:sz="8" w:space="0" w:color="000000"/>
              <w:left w:val="single" w:sz="8"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b/>
                <w:bCs/>
                <w:sz w:val="18"/>
                <w:szCs w:val="18"/>
              </w:rPr>
              <w:t>OH</w:t>
            </w:r>
          </w:p>
        </w:tc>
        <w:tc>
          <w:tcPr>
            <w:tcW w:w="2689"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Reinstitute collection July 1, 2004 until fund balance reached $10,000,000  Fee waived  7/1/06, $10,000,000 reached</w:t>
            </w:r>
          </w:p>
        </w:tc>
        <w:tc>
          <w:tcPr>
            <w:tcW w:w="4151"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100% coverage for bailment no limit, 100% coverage for 30 day payables and NSF checks no limit, 100% 1</w:t>
            </w:r>
            <w:r>
              <w:rPr>
                <w:rFonts w:ascii="Helvetica" w:hAnsi="Helvetica" w:cs="Helvetica"/>
                <w:sz w:val="18"/>
                <w:szCs w:val="18"/>
                <w:vertAlign w:val="superscript"/>
              </w:rPr>
              <w:t>st</w:t>
            </w:r>
            <w:r>
              <w:rPr>
                <w:rFonts w:ascii="Helvetica" w:hAnsi="Helvetica" w:cs="Helvetica"/>
                <w:sz w:val="18"/>
                <w:szCs w:val="18"/>
              </w:rPr>
              <w:t xml:space="preserve"> $10,000, 80% any balance for Delay Price, other title transfers, 31-365 day payables. 100% coverage for 1-90 day deferred payment w/signed agreement no limit.</w:t>
            </w:r>
          </w:p>
        </w:tc>
        <w:tc>
          <w:tcPr>
            <w:tcW w:w="3870"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Producers &amp; holders of warehouse receipts</w:t>
            </w:r>
          </w:p>
        </w:tc>
        <w:tc>
          <w:tcPr>
            <w:tcW w:w="3780"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Yes - 100% first $10,000 - 80% thereafter</w:t>
            </w:r>
          </w:p>
        </w:tc>
        <w:tc>
          <w:tcPr>
            <w:tcW w:w="3150" w:type="dxa"/>
            <w:tcBorders>
              <w:top w:val="single" w:sz="8"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Advisory Commission Board – Legislative oversees</w:t>
            </w:r>
          </w:p>
        </w:tc>
      </w:tr>
      <w:tr w:rsidR="006C5C74">
        <w:tblPrEx>
          <w:tblCellMar>
            <w:top w:w="0" w:type="dxa"/>
            <w:bottom w:w="0" w:type="dxa"/>
          </w:tblCellMar>
        </w:tblPrEx>
        <w:tc>
          <w:tcPr>
            <w:tcW w:w="1710" w:type="dxa"/>
            <w:tcBorders>
              <w:top w:val="single" w:sz="8" w:space="0" w:color="000000"/>
              <w:left w:val="single" w:sz="8"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b/>
                <w:bCs/>
                <w:sz w:val="18"/>
                <w:szCs w:val="18"/>
              </w:rPr>
              <w:t xml:space="preserve">OK </w:t>
            </w:r>
          </w:p>
        </w:tc>
        <w:tc>
          <w:tcPr>
            <w:tcW w:w="2689"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Since 1980</w:t>
            </w:r>
          </w:p>
        </w:tc>
        <w:tc>
          <w:tcPr>
            <w:tcW w:w="4151"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Grain warehouse only - 100%</w:t>
            </w:r>
          </w:p>
        </w:tc>
        <w:tc>
          <w:tcPr>
            <w:tcW w:w="3870"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Producers – Depositors</w:t>
            </w:r>
          </w:p>
        </w:tc>
        <w:tc>
          <w:tcPr>
            <w:tcW w:w="3780" w:type="dxa"/>
            <w:tcBorders>
              <w:top w:val="single" w:sz="8"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No</w:t>
            </w:r>
          </w:p>
        </w:tc>
        <w:tc>
          <w:tcPr>
            <w:tcW w:w="3150" w:type="dxa"/>
            <w:tcBorders>
              <w:top w:val="single" w:sz="8"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Board of Agriculture</w:t>
            </w:r>
          </w:p>
        </w:tc>
      </w:tr>
      <w:tr w:rsidR="006C5C74">
        <w:tblPrEx>
          <w:tblCellMar>
            <w:top w:w="0" w:type="dxa"/>
            <w:bottom w:w="0" w:type="dxa"/>
          </w:tblCellMar>
        </w:tblPrEx>
        <w:tc>
          <w:tcPr>
            <w:tcW w:w="1710" w:type="dxa"/>
            <w:tcBorders>
              <w:top w:val="single" w:sz="8"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ONTARIO</w:t>
            </w:r>
          </w:p>
          <w:p w:rsidR="006C5C74" w:rsidRDefault="006C5C74">
            <w:pPr>
              <w:rPr>
                <w:rFonts w:ascii="Helvetica" w:hAnsi="Helvetica" w:cs="Helvetica"/>
                <w:sz w:val="18"/>
                <w:szCs w:val="18"/>
              </w:rPr>
            </w:pPr>
            <w:r>
              <w:rPr>
                <w:rFonts w:ascii="Helvetica" w:hAnsi="Helvetica" w:cs="Helvetica"/>
                <w:b/>
                <w:bCs/>
                <w:sz w:val="18"/>
                <w:szCs w:val="18"/>
              </w:rPr>
              <w:t xml:space="preserve"> </w:t>
            </w:r>
          </w:p>
        </w:tc>
        <w:tc>
          <w:tcPr>
            <w:tcW w:w="2689"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September 1984</w:t>
            </w:r>
          </w:p>
        </w:tc>
        <w:tc>
          <w:tcPr>
            <w:tcW w:w="4151"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 xml:space="preserve">Corn Producers - 95%, Soya Producers - 90%, Canola Producers - 90%  </w:t>
            </w:r>
          </w:p>
          <w:p w:rsidR="006C5C74" w:rsidRDefault="006C5C74">
            <w:pPr>
              <w:rPr>
                <w:rFonts w:ascii="Helvetica" w:hAnsi="Helvetica" w:cs="Helvetica"/>
                <w:sz w:val="18"/>
                <w:szCs w:val="18"/>
              </w:rPr>
            </w:pPr>
            <w:r>
              <w:rPr>
                <w:rFonts w:ascii="Helvetica" w:hAnsi="Helvetica" w:cs="Helvetica"/>
                <w:sz w:val="18"/>
                <w:szCs w:val="18"/>
              </w:rPr>
              <w:t>Wheat Producers – 95%</w:t>
            </w:r>
          </w:p>
        </w:tc>
        <w:tc>
          <w:tcPr>
            <w:tcW w:w="3870"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Producers only</w:t>
            </w:r>
          </w:p>
        </w:tc>
        <w:tc>
          <w:tcPr>
            <w:tcW w:w="3780"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Not covered</w:t>
            </w:r>
          </w:p>
        </w:tc>
        <w:tc>
          <w:tcPr>
            <w:tcW w:w="3150" w:type="dxa"/>
            <w:tcBorders>
              <w:top w:val="single" w:sz="8"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Grain Financial Protection Board</w:t>
            </w:r>
          </w:p>
        </w:tc>
      </w:tr>
      <w:tr w:rsidR="006C5C74">
        <w:tblPrEx>
          <w:tblCellMar>
            <w:top w:w="0" w:type="dxa"/>
            <w:bottom w:w="0" w:type="dxa"/>
          </w:tblCellMar>
        </w:tblPrEx>
        <w:tc>
          <w:tcPr>
            <w:tcW w:w="1710" w:type="dxa"/>
            <w:tcBorders>
              <w:top w:val="single" w:sz="7" w:space="0" w:color="000000"/>
              <w:left w:val="single" w:sz="8"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SC</w:t>
            </w:r>
          </w:p>
        </w:tc>
        <w:tc>
          <w:tcPr>
            <w:tcW w:w="2689"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GP – 1982 - 1995</w:t>
            </w:r>
          </w:p>
          <w:p w:rsidR="006C5C74" w:rsidRDefault="006C5C74">
            <w:pPr>
              <w:rPr>
                <w:rFonts w:ascii="Helvetica" w:hAnsi="Helvetica" w:cs="Helvetica"/>
                <w:sz w:val="18"/>
                <w:szCs w:val="18"/>
              </w:rPr>
            </w:pPr>
            <w:r>
              <w:rPr>
                <w:rFonts w:ascii="Helvetica" w:hAnsi="Helvetica" w:cs="Helvetica"/>
                <w:sz w:val="18"/>
                <w:szCs w:val="18"/>
              </w:rPr>
              <w:t>GD - 6/20/2000</w:t>
            </w:r>
          </w:p>
          <w:p w:rsidR="006C5C74" w:rsidRDefault="006C5C74">
            <w:pPr>
              <w:rPr>
                <w:rFonts w:ascii="Helvetica" w:hAnsi="Helvetica" w:cs="Helvetica"/>
                <w:sz w:val="18"/>
                <w:szCs w:val="18"/>
              </w:rPr>
            </w:pPr>
            <w:r>
              <w:rPr>
                <w:rFonts w:ascii="Helvetica" w:hAnsi="Helvetica" w:cs="Helvetica"/>
                <w:sz w:val="18"/>
                <w:szCs w:val="18"/>
              </w:rPr>
              <w:t>WR – 1954</w:t>
            </w:r>
          </w:p>
        </w:tc>
        <w:tc>
          <w:tcPr>
            <w:tcW w:w="4151"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GD-100% of claim</w:t>
            </w:r>
          </w:p>
          <w:p w:rsidR="006C5C74" w:rsidRDefault="006C5C74">
            <w:pPr>
              <w:rPr>
                <w:rFonts w:ascii="Helvetica" w:hAnsi="Helvetica" w:cs="Helvetica"/>
                <w:sz w:val="18"/>
                <w:szCs w:val="18"/>
              </w:rPr>
            </w:pPr>
            <w:r>
              <w:rPr>
                <w:rFonts w:ascii="Helvetica" w:hAnsi="Helvetica" w:cs="Helvetica"/>
                <w:sz w:val="18"/>
                <w:szCs w:val="18"/>
              </w:rPr>
              <w:t>GP-100% on purchase agreements</w:t>
            </w:r>
          </w:p>
          <w:p w:rsidR="006C5C74" w:rsidRDefault="006C5C74">
            <w:pPr>
              <w:rPr>
                <w:rFonts w:ascii="Helvetica" w:hAnsi="Helvetica" w:cs="Helvetica"/>
                <w:sz w:val="18"/>
                <w:szCs w:val="18"/>
              </w:rPr>
            </w:pPr>
            <w:r>
              <w:rPr>
                <w:rFonts w:ascii="Helvetica" w:hAnsi="Helvetica" w:cs="Helvetica"/>
                <w:sz w:val="18"/>
                <w:szCs w:val="18"/>
              </w:rPr>
              <w:t>WR-100% on state warehouse receipts</w:t>
            </w:r>
          </w:p>
        </w:tc>
        <w:tc>
          <w:tcPr>
            <w:tcW w:w="3870"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GD-licensed grain dealers</w:t>
            </w:r>
          </w:p>
          <w:p w:rsidR="006C5C74" w:rsidRDefault="006C5C74">
            <w:pPr>
              <w:rPr>
                <w:rFonts w:ascii="Helvetica" w:hAnsi="Helvetica" w:cs="Helvetica"/>
                <w:sz w:val="18"/>
                <w:szCs w:val="18"/>
              </w:rPr>
            </w:pPr>
            <w:r>
              <w:rPr>
                <w:rFonts w:ascii="Helvetica" w:hAnsi="Helvetica" w:cs="Helvetica"/>
                <w:sz w:val="18"/>
                <w:szCs w:val="18"/>
              </w:rPr>
              <w:t>GP-Producers only</w:t>
            </w:r>
          </w:p>
          <w:p w:rsidR="006C5C74" w:rsidRDefault="006C5C74">
            <w:pPr>
              <w:rPr>
                <w:rFonts w:ascii="Helvetica" w:hAnsi="Helvetica" w:cs="Helvetica"/>
                <w:sz w:val="18"/>
                <w:szCs w:val="18"/>
              </w:rPr>
            </w:pPr>
            <w:r>
              <w:rPr>
                <w:rFonts w:ascii="Helvetica" w:hAnsi="Helvetica" w:cs="Helvetica"/>
                <w:sz w:val="18"/>
                <w:szCs w:val="18"/>
              </w:rPr>
              <w:t>WR-any holder of state warehouse receipts</w:t>
            </w:r>
          </w:p>
        </w:tc>
        <w:tc>
          <w:tcPr>
            <w:tcW w:w="3780"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GP-yes, 100%</w:t>
            </w:r>
          </w:p>
          <w:p w:rsidR="006C5C74" w:rsidRDefault="006C5C74">
            <w:pPr>
              <w:rPr>
                <w:rFonts w:ascii="Helvetica" w:hAnsi="Helvetica" w:cs="Helvetica"/>
                <w:sz w:val="18"/>
                <w:szCs w:val="18"/>
              </w:rPr>
            </w:pPr>
            <w:r>
              <w:rPr>
                <w:rFonts w:ascii="Helvetica" w:hAnsi="Helvetica" w:cs="Helvetica"/>
                <w:sz w:val="18"/>
                <w:szCs w:val="18"/>
              </w:rPr>
              <w:t>GD-Yes, 100%</w:t>
            </w:r>
          </w:p>
          <w:p w:rsidR="006C5C74" w:rsidRDefault="006C5C74">
            <w:pPr>
              <w:rPr>
                <w:rFonts w:ascii="Helvetica" w:hAnsi="Helvetica" w:cs="Helvetica"/>
                <w:sz w:val="18"/>
                <w:szCs w:val="18"/>
              </w:rPr>
            </w:pPr>
            <w:r>
              <w:rPr>
                <w:rFonts w:ascii="Helvetica" w:hAnsi="Helvetica" w:cs="Helvetica"/>
                <w:sz w:val="18"/>
                <w:szCs w:val="18"/>
              </w:rPr>
              <w:t>WR-No, NA</w:t>
            </w:r>
          </w:p>
        </w:tc>
        <w:tc>
          <w:tcPr>
            <w:tcW w:w="3150" w:type="dxa"/>
            <w:tcBorders>
              <w:top w:val="single" w:sz="7" w:space="0" w:color="000000"/>
              <w:left w:val="single" w:sz="7"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Department of Agriculture</w:t>
            </w:r>
          </w:p>
          <w:p w:rsidR="006C5C74" w:rsidRDefault="006C5C74">
            <w:pPr>
              <w:rPr>
                <w:rFonts w:ascii="Helvetica" w:hAnsi="Helvetica" w:cs="Helvetica"/>
                <w:sz w:val="18"/>
                <w:szCs w:val="18"/>
              </w:rPr>
            </w:pPr>
            <w:r>
              <w:rPr>
                <w:rFonts w:ascii="Helvetica" w:hAnsi="Helvetica" w:cs="Helvetica"/>
                <w:sz w:val="18"/>
                <w:szCs w:val="18"/>
              </w:rPr>
              <w:t>GD-Ins Reserve Fund of State of SC Budget and Control Board</w:t>
            </w:r>
          </w:p>
        </w:tc>
      </w:tr>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b/>
                <w:bCs/>
                <w:sz w:val="18"/>
                <w:szCs w:val="18"/>
              </w:rPr>
              <w:t xml:space="preserve">TN </w:t>
            </w:r>
          </w:p>
        </w:tc>
        <w:tc>
          <w:tcPr>
            <w:tcW w:w="2689"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September 15, 1990</w:t>
            </w:r>
          </w:p>
        </w:tc>
        <w:tc>
          <w:tcPr>
            <w:tcW w:w="4151"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100% on storage, no limit</w:t>
            </w:r>
          </w:p>
          <w:p w:rsidR="006C5C74" w:rsidRDefault="006C5C74">
            <w:pPr>
              <w:rPr>
                <w:rFonts w:ascii="Helvetica" w:hAnsi="Helvetica" w:cs="Helvetica"/>
                <w:sz w:val="18"/>
                <w:szCs w:val="18"/>
              </w:rPr>
            </w:pPr>
            <w:r>
              <w:rPr>
                <w:rFonts w:ascii="Helvetica" w:hAnsi="Helvetica" w:cs="Helvetica"/>
                <w:sz w:val="18"/>
                <w:szCs w:val="18"/>
              </w:rPr>
              <w:t>85% on all other claims, limit $100,000 per claimant</w:t>
            </w:r>
          </w:p>
        </w:tc>
        <w:tc>
          <w:tcPr>
            <w:tcW w:w="387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Warehouse receipted, unreceipted storage, price later &amp; grain sales for producers that did not opt out.</w:t>
            </w:r>
          </w:p>
        </w:tc>
        <w:tc>
          <w:tcPr>
            <w:tcW w:w="378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Yes - 85%</w:t>
            </w:r>
          </w:p>
        </w:tc>
        <w:tc>
          <w:tcPr>
            <w:tcW w:w="3150" w:type="dxa"/>
            <w:tcBorders>
              <w:top w:val="single" w:sz="8" w:space="0" w:color="000000"/>
              <w:left w:val="single" w:sz="8"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Tenn. Commodity Producer Indemn. Corp.</w:t>
            </w:r>
          </w:p>
        </w:tc>
      </w:tr>
      <w:tr w:rsidR="006C5C74">
        <w:tblPrEx>
          <w:tblCellMar>
            <w:top w:w="0" w:type="dxa"/>
            <w:bottom w:w="0" w:type="dxa"/>
          </w:tblCellMar>
        </w:tblPrEx>
        <w:tc>
          <w:tcPr>
            <w:tcW w:w="1710" w:type="dxa"/>
            <w:tcBorders>
              <w:top w:val="single" w:sz="7" w:space="0" w:color="000000"/>
              <w:left w:val="single" w:sz="8" w:space="0" w:color="000000"/>
              <w:bottom w:val="single" w:sz="7"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b/>
                <w:bCs/>
                <w:sz w:val="18"/>
                <w:szCs w:val="18"/>
              </w:rPr>
              <w:t xml:space="preserve">WA </w:t>
            </w:r>
          </w:p>
        </w:tc>
        <w:tc>
          <w:tcPr>
            <w:tcW w:w="2689" w:type="dxa"/>
            <w:tcBorders>
              <w:top w:val="single" w:sz="7" w:space="0" w:color="000000"/>
              <w:left w:val="single" w:sz="7" w:space="0" w:color="000000"/>
              <w:bottom w:val="single" w:sz="7"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Law enacted 4/87 - not yet implemented</w:t>
            </w:r>
          </w:p>
        </w:tc>
        <w:tc>
          <w:tcPr>
            <w:tcW w:w="4151" w:type="dxa"/>
            <w:tcBorders>
              <w:top w:val="single" w:sz="7" w:space="0" w:color="000000"/>
              <w:left w:val="single" w:sz="7" w:space="0" w:color="000000"/>
              <w:bottom w:val="single" w:sz="7"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Commodity storage claims 100% - Valid Producer Purchase Contracts title passing within: 30 days 1</w:t>
            </w:r>
            <w:r>
              <w:rPr>
                <w:rFonts w:ascii="Helvetica" w:hAnsi="Helvetica" w:cs="Helvetica"/>
                <w:sz w:val="18"/>
                <w:szCs w:val="18"/>
                <w:vertAlign w:val="superscript"/>
              </w:rPr>
              <w:t>st</w:t>
            </w:r>
            <w:r>
              <w:rPr>
                <w:rFonts w:ascii="Helvetica" w:hAnsi="Helvetica" w:cs="Helvetica"/>
                <w:sz w:val="18"/>
                <w:szCs w:val="18"/>
              </w:rPr>
              <w:t xml:space="preserve"> $25,000-100%, 30-90 days-80%; 90 days and thereafter-75%</w:t>
            </w:r>
          </w:p>
        </w:tc>
        <w:tc>
          <w:tcPr>
            <w:tcW w:w="3870" w:type="dxa"/>
            <w:tcBorders>
              <w:top w:val="single" w:sz="7" w:space="0" w:color="000000"/>
              <w:left w:val="single" w:sz="7" w:space="0" w:color="000000"/>
              <w:bottom w:val="single" w:sz="7"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Depositors and producers with valid contracts</w:t>
            </w:r>
          </w:p>
        </w:tc>
        <w:tc>
          <w:tcPr>
            <w:tcW w:w="3780" w:type="dxa"/>
            <w:tcBorders>
              <w:top w:val="single" w:sz="7" w:space="0" w:color="000000"/>
              <w:left w:val="single" w:sz="7" w:space="0" w:color="000000"/>
              <w:bottom w:val="single" w:sz="7"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see previous</w:t>
            </w:r>
          </w:p>
        </w:tc>
        <w:tc>
          <w:tcPr>
            <w:tcW w:w="3150" w:type="dxa"/>
            <w:tcBorders>
              <w:top w:val="single" w:sz="7" w:space="0" w:color="000000"/>
              <w:left w:val="single" w:sz="7" w:space="0" w:color="000000"/>
              <w:bottom w:val="single" w:sz="7"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By department after hearing at request of 2/3 of licensees</w:t>
            </w:r>
          </w:p>
        </w:tc>
      </w:tr>
      <w:tr w:rsidR="006C5C74">
        <w:tblPrEx>
          <w:tblCellMar>
            <w:top w:w="0" w:type="dxa"/>
            <w:bottom w:w="0" w:type="dxa"/>
          </w:tblCellMar>
        </w:tblPrEx>
        <w:tc>
          <w:tcPr>
            <w:tcW w:w="1710" w:type="dxa"/>
            <w:tcBorders>
              <w:top w:val="single" w:sz="7" w:space="0" w:color="000000"/>
              <w:left w:val="single" w:sz="8" w:space="0" w:color="000000"/>
              <w:bottom w:val="single" w:sz="8" w:space="0" w:color="000000"/>
              <w:right w:val="single" w:sz="6" w:space="0" w:color="FFFFFF"/>
            </w:tcBorders>
          </w:tcPr>
          <w:p w:rsidR="006C5C74" w:rsidRDefault="006C5C74">
            <w:pPr>
              <w:spacing w:after="58"/>
              <w:rPr>
                <w:rFonts w:ascii="Helvetica" w:hAnsi="Helvetica" w:cs="Helvetica"/>
                <w:b/>
                <w:bCs/>
                <w:sz w:val="18"/>
                <w:szCs w:val="18"/>
              </w:rPr>
            </w:pPr>
            <w:r>
              <w:rPr>
                <w:rFonts w:ascii="Helvetica" w:hAnsi="Helvetica" w:cs="Helvetica"/>
                <w:b/>
                <w:bCs/>
                <w:sz w:val="18"/>
                <w:szCs w:val="18"/>
              </w:rPr>
              <w:t>WI</w:t>
            </w:r>
          </w:p>
        </w:tc>
        <w:tc>
          <w:tcPr>
            <w:tcW w:w="2689" w:type="dxa"/>
            <w:tcBorders>
              <w:top w:val="single" w:sz="7" w:space="0" w:color="000000"/>
              <w:left w:val="single" w:sz="7" w:space="0" w:color="000000"/>
              <w:bottom w:val="single" w:sz="8"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Since September 1, 2002</w:t>
            </w:r>
          </w:p>
        </w:tc>
        <w:tc>
          <w:tcPr>
            <w:tcW w:w="4151" w:type="dxa"/>
            <w:tcBorders>
              <w:top w:val="single" w:sz="7" w:space="0" w:color="000000"/>
              <w:left w:val="single" w:sz="7" w:space="0" w:color="000000"/>
              <w:bottom w:val="single" w:sz="8"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Grain Warehouse Keepers:  For each claimant, 100% of first $100,000.  Grain Dealers:  For each claimant, 80% of first $60,000 plus 75% of amounts in excess of $60,000.</w:t>
            </w:r>
          </w:p>
        </w:tc>
        <w:tc>
          <w:tcPr>
            <w:tcW w:w="3870" w:type="dxa"/>
            <w:tcBorders>
              <w:top w:val="single" w:sz="7" w:space="0" w:color="000000"/>
              <w:left w:val="single" w:sz="7" w:space="0" w:color="000000"/>
              <w:bottom w:val="single" w:sz="8"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Producers and producer agents who either (1) deposit grain in a warehouse operated by a state licensed grain warehouse keeper who is not disqualified from contributing to the fund, or (2) sell grain to a state licensed grain dealer who is not disqualified from contributing to the fund.  (“Producer agent”  means a person who acts on behalf of a grain producer to market or accept payment for the grain producer’s grain without taking title to that grain, including a person who uses a producer trust fund to market or accept payment for producer grain.)</w:t>
            </w:r>
          </w:p>
        </w:tc>
        <w:tc>
          <w:tcPr>
            <w:tcW w:w="3780" w:type="dxa"/>
            <w:tcBorders>
              <w:top w:val="single" w:sz="7" w:space="0" w:color="000000"/>
              <w:left w:val="single" w:sz="7" w:space="0" w:color="000000"/>
              <w:bottom w:val="single" w:sz="8"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Yes, if grain dealer also uses deferred payment and debt (total liabilities) to equity ratio exceeds 4:1 ,grain dealer must file individual security to cover deferred payment contracts.</w:t>
            </w:r>
          </w:p>
        </w:tc>
        <w:tc>
          <w:tcPr>
            <w:tcW w:w="3150" w:type="dxa"/>
            <w:tcBorders>
              <w:top w:val="single" w:sz="7" w:space="0" w:color="000000"/>
              <w:left w:val="single" w:sz="7"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2001 Wisconsin Act 16; enacted August 30, 2001</w:t>
            </w:r>
          </w:p>
        </w:tc>
      </w:tr>
    </w:tbl>
    <w:p w:rsidR="006C5C74" w:rsidRDefault="006C5C74">
      <w:pPr>
        <w:jc w:val="both"/>
        <w:rPr>
          <w:rFonts w:ascii="Helvetica" w:hAnsi="Helvetica" w:cs="Helvetica"/>
          <w:sz w:val="18"/>
          <w:szCs w:val="18"/>
        </w:rPr>
      </w:pPr>
    </w:p>
    <w:p w:rsidR="006C5C74" w:rsidRDefault="006C5C74">
      <w:pPr>
        <w:jc w:val="both"/>
        <w:rPr>
          <w:rFonts w:ascii="Helvetica" w:hAnsi="Helvetica" w:cs="Helvetica"/>
          <w:sz w:val="18"/>
          <w:szCs w:val="18"/>
        </w:rPr>
      </w:pPr>
      <w:r>
        <w:rPr>
          <w:rFonts w:ascii="Helvetica" w:hAnsi="Helvetica" w:cs="Helvetica"/>
          <w:sz w:val="18"/>
          <w:szCs w:val="18"/>
        </w:rPr>
        <w:br w:type="page"/>
      </w:r>
    </w:p>
    <w:tbl>
      <w:tblPr>
        <w:tblW w:w="0" w:type="auto"/>
        <w:tblInd w:w="-401" w:type="dxa"/>
        <w:tblLayout w:type="fixed"/>
        <w:tblCellMar>
          <w:left w:w="139" w:type="dxa"/>
          <w:right w:w="139" w:type="dxa"/>
        </w:tblCellMar>
        <w:tblLook w:val="0000" w:firstRow="0" w:lastRow="0" w:firstColumn="0" w:lastColumn="0" w:noHBand="0" w:noVBand="0"/>
      </w:tblPr>
      <w:tblGrid>
        <w:gridCol w:w="1710"/>
        <w:gridCol w:w="3908"/>
        <w:gridCol w:w="4281"/>
        <w:gridCol w:w="4857"/>
        <w:gridCol w:w="3801"/>
      </w:tblGrid>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8" w:space="0" w:color="000000"/>
            </w:tcBorders>
            <w:shd w:val="pct10" w:color="000000" w:fill="FFFFFF"/>
          </w:tcPr>
          <w:p w:rsidR="006C5C74" w:rsidRPr="00CD55B7" w:rsidRDefault="006C5C74">
            <w:pPr>
              <w:spacing w:line="201" w:lineRule="exact"/>
              <w:rPr>
                <w:rFonts w:ascii="Helvetica" w:hAnsi="Helvetica" w:cs="Helvetica"/>
                <w:b/>
                <w:sz w:val="18"/>
                <w:szCs w:val="18"/>
              </w:rPr>
            </w:pPr>
            <w:r w:rsidRPr="00CD55B7">
              <w:rPr>
                <w:rFonts w:ascii="Helvetica" w:hAnsi="Helvetica" w:cs="Helvetica"/>
                <w:b/>
                <w:sz w:val="18"/>
                <w:szCs w:val="18"/>
              </w:rPr>
              <w:t>REGULATORY</w:t>
            </w:r>
            <w:r w:rsidRPr="00CD55B7">
              <w:rPr>
                <w:rFonts w:ascii="Helvetica" w:hAnsi="Helvetica" w:cs="Helvetica"/>
                <w:b/>
                <w:sz w:val="18"/>
                <w:szCs w:val="18"/>
              </w:rPr>
              <w:br/>
              <w:t>AGENCY</w:t>
            </w:r>
          </w:p>
        </w:tc>
        <w:tc>
          <w:tcPr>
            <w:tcW w:w="3908"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p>
          <w:p w:rsidR="006C5C74" w:rsidRDefault="006C5C74">
            <w:pPr>
              <w:rPr>
                <w:rFonts w:ascii="Helvetica" w:hAnsi="Helvetica" w:cs="Helvetica"/>
                <w:sz w:val="18"/>
                <w:szCs w:val="18"/>
              </w:rPr>
            </w:pPr>
            <w:r>
              <w:rPr>
                <w:rFonts w:ascii="Helvetica" w:hAnsi="Helvetica" w:cs="Helvetica"/>
                <w:b/>
                <w:bCs/>
                <w:sz w:val="18"/>
                <w:szCs w:val="18"/>
              </w:rPr>
              <w:t>IS THE FUND BACKED BY THE STATE</w:t>
            </w:r>
          </w:p>
        </w:tc>
        <w:tc>
          <w:tcPr>
            <w:tcW w:w="428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sz w:val="18"/>
                <w:szCs w:val="18"/>
              </w:rPr>
            </w:pPr>
            <w:r>
              <w:rPr>
                <w:rFonts w:ascii="Helvetica" w:hAnsi="Helvetica" w:cs="Helvetica"/>
                <w:b/>
                <w:bCs/>
                <w:sz w:val="18"/>
                <w:szCs w:val="18"/>
              </w:rPr>
              <w:t>UNIQUE CHARACTERISTICS</w:t>
            </w:r>
          </w:p>
        </w:tc>
        <w:tc>
          <w:tcPr>
            <w:tcW w:w="4857"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sz w:val="18"/>
                <w:szCs w:val="18"/>
              </w:rPr>
            </w:pPr>
            <w:r>
              <w:rPr>
                <w:rFonts w:ascii="Helvetica" w:hAnsi="Helvetica" w:cs="Helvetica"/>
                <w:b/>
                <w:bCs/>
                <w:sz w:val="18"/>
                <w:szCs w:val="18"/>
              </w:rPr>
              <w:t>LICENSING REQUIREMENTS (FINANCIAL)</w:t>
            </w:r>
          </w:p>
        </w:tc>
        <w:tc>
          <w:tcPr>
            <w:tcW w:w="380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sz w:val="18"/>
                <w:szCs w:val="18"/>
              </w:rPr>
            </w:pPr>
            <w:r>
              <w:rPr>
                <w:rFonts w:ascii="Helvetica" w:hAnsi="Helvetica" w:cs="Helvetica"/>
                <w:b/>
                <w:bCs/>
                <w:sz w:val="18"/>
                <w:szCs w:val="18"/>
              </w:rPr>
              <w:t>BALANCE IN THE FUND</w:t>
            </w:r>
          </w:p>
        </w:tc>
      </w:tr>
      <w:tr w:rsidR="006C5C74">
        <w:tblPrEx>
          <w:tblCellMar>
            <w:top w:w="0" w:type="dxa"/>
            <w:bottom w:w="0" w:type="dxa"/>
          </w:tblCellMar>
        </w:tblPrEx>
        <w:tc>
          <w:tcPr>
            <w:tcW w:w="1710" w:type="dxa"/>
            <w:tcBorders>
              <w:top w:val="single" w:sz="8"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ID</w:t>
            </w:r>
          </w:p>
        </w:tc>
        <w:tc>
          <w:tcPr>
            <w:tcW w:w="3908"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4281"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8"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Reviewed 1 to 1 current ratio, independent licensed or CPA - $50,000 net worth</w:t>
            </w:r>
          </w:p>
        </w:tc>
        <w:tc>
          <w:tcPr>
            <w:tcW w:w="3801" w:type="dxa"/>
            <w:tcBorders>
              <w:top w:val="single" w:sz="8"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$6.5 ;million for commodity</w:t>
            </w:r>
          </w:p>
          <w:p w:rsidR="006C5C74" w:rsidRDefault="006C5C74" w:rsidP="006C5C74">
            <w:pPr>
              <w:rPr>
                <w:rFonts w:ascii="Helvetica" w:hAnsi="Helvetica" w:cs="Helvetica"/>
                <w:sz w:val="18"/>
                <w:szCs w:val="18"/>
              </w:rPr>
            </w:pPr>
            <w:r>
              <w:rPr>
                <w:rFonts w:ascii="Helvetica" w:hAnsi="Helvetica" w:cs="Helvetica"/>
                <w:sz w:val="18"/>
                <w:szCs w:val="18"/>
              </w:rPr>
              <w:t>$3.5 million  for seed</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IL</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Audited statement, $100K net worth, 1 to 1 current, 3 to 1 debt to equity ratio</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$6.79 million as of 2/28/10</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 xml:space="preserve">IN </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 board has authority to borrow. Licensees still required to have bond.</w:t>
            </w:r>
          </w:p>
          <w:p w:rsidR="006C5C74" w:rsidRDefault="006C5C74">
            <w:pPr>
              <w:rPr>
                <w:rFonts w:ascii="Helvetica" w:hAnsi="Helvetica" w:cs="Helvetica"/>
                <w:b/>
                <w:bCs/>
                <w:sz w:val="18"/>
                <w:szCs w:val="18"/>
              </w:rPr>
            </w:pP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sz w:val="18"/>
                <w:szCs w:val="18"/>
              </w:rPr>
              <w:t>All producers dealing with an Indiana grain buyer or warehouseman are covered under the fund as long as they have not requested a refund of premium.</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sz w:val="18"/>
                <w:szCs w:val="18"/>
              </w:rPr>
              <w:t>Reviewed level financial statement, 1:1 current ratio.  Minimum net worth requirement of $10,000 to $50,000 depends on license type; plus additional requirement based on either capacity or bushels purchased.</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$14,291,384.24</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IA</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Audited or reviewed financial statement-Class I GD - $75,000 net worth, current ratio 1 to 1, Class II GD-$37,500 - GW-$25,000 net worth-min. 25¢ bushel</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$7,370,711.24 as of 2/28/10</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KY</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bonds still needed &amp; used to pay what fund does not pay</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Certified Financial Statement.  Surety based on license type</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$4.9 million</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LA</w:t>
            </w: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Both cotton merchants and grain dealers are audited annually, required to obtain a $50,000 bond and maintain a net worth of $100,000.</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$201,685 as of 4/6/10</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 xml:space="preserve">MI   </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Voluntary fund</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Annual CPA reviewed financial statement-$50,000 to $1,000,0000 in tangible net worth dependent upon amount of producer grain handled.  Bonds for bailment grain, truckers and merchandisers.</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$6.2 million</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ND</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 if claims exceed amount in the fund, claims will be prorated and as future assessments are collected, payments will continue until the maximum amount is paid to claimant.</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 financial statement required</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$6.7 million as of 5/1/09</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NY</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Current financial statements</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pPr>
              <w:rPr>
                <w:rFonts w:ascii="Helvetica" w:hAnsi="Helvetica" w:cs="Helvetica"/>
                <w:b/>
                <w:bCs/>
                <w:sz w:val="18"/>
                <w:szCs w:val="18"/>
              </w:rPr>
            </w:pPr>
            <w:r>
              <w:rPr>
                <w:rFonts w:ascii="Helvetica" w:hAnsi="Helvetica" w:cs="Helvetica"/>
                <w:sz w:val="18"/>
                <w:szCs w:val="18"/>
              </w:rPr>
              <w:t>$4.1 million as of 3/31/06</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OH</w:t>
            </w:r>
          </w:p>
        </w:tc>
        <w:tc>
          <w:tcPr>
            <w:tcW w:w="3908" w:type="dxa"/>
            <w:tcBorders>
              <w:top w:val="single" w:sz="7" w:space="0" w:color="000000"/>
              <w:left w:val="single" w:sz="7" w:space="0" w:color="000000"/>
              <w:bottom w:val="single" w:sz="6" w:space="0" w:color="FFFFFF"/>
              <w:right w:val="single" w:sz="6" w:space="0" w:color="FFFFFF"/>
            </w:tcBorders>
          </w:tcPr>
          <w:p w:rsidR="006C5C74" w:rsidRPr="00E56E41" w:rsidRDefault="006C5C74">
            <w:pPr>
              <w:rPr>
                <w:rFonts w:ascii="Helvetica" w:hAnsi="Helvetica" w:cs="Helvetica"/>
                <w:bCs/>
                <w:sz w:val="18"/>
                <w:szCs w:val="18"/>
              </w:rPr>
            </w:pPr>
            <w:r w:rsidRPr="00E56E41">
              <w:rPr>
                <w:rFonts w:ascii="Helvetica" w:hAnsi="Helvetica" w:cs="Helvetica"/>
                <w:bCs/>
                <w:sz w:val="18"/>
                <w:szCs w:val="18"/>
              </w:rPr>
              <w:t>No</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sz w:val="18"/>
                <w:szCs w:val="18"/>
              </w:rPr>
              <w:t>Ohio program is self-supporting.  Allowed to draw up to $500,000 per fiscal year from fund for administration of the program.</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b/>
                <w:bCs/>
                <w:sz w:val="18"/>
                <w:szCs w:val="18"/>
              </w:rPr>
            </w:pPr>
            <w:r>
              <w:rPr>
                <w:rFonts w:ascii="Helvetica" w:hAnsi="Helvetica" w:cs="Helvetica"/>
                <w:sz w:val="18"/>
                <w:szCs w:val="18"/>
              </w:rPr>
              <w:t>Review or audit level financial statement, min. net worth $50,000, net worth based on bu. handled, 1:1 current ratio</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$12,017,789.37 as of 4/12/10</w:t>
            </w:r>
          </w:p>
        </w:tc>
      </w:tr>
      <w:tr w:rsidR="006C5C74">
        <w:tblPrEx>
          <w:tblCellMar>
            <w:top w:w="0" w:type="dxa"/>
            <w:bottom w:w="0" w:type="dxa"/>
          </w:tblCellMar>
        </w:tblPrEx>
        <w:tc>
          <w:tcPr>
            <w:tcW w:w="1710" w:type="dxa"/>
            <w:tcBorders>
              <w:top w:val="single" w:sz="7" w:space="0" w:color="000000"/>
              <w:left w:val="single" w:sz="8"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b/>
                <w:bCs/>
                <w:sz w:val="18"/>
                <w:szCs w:val="18"/>
              </w:rPr>
              <w:t xml:space="preserve">OK </w:t>
            </w:r>
          </w:p>
        </w:tc>
        <w:tc>
          <w:tcPr>
            <w:tcW w:w="3908"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warehousemen are required to buy bond in addition to checkoff</w:t>
            </w:r>
          </w:p>
        </w:tc>
        <w:tc>
          <w:tcPr>
            <w:tcW w:w="4281"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6" w:space="0" w:color="FFFFFF"/>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Min. $50,000 net worth required-appraisal of assets-bond required-25</w:t>
            </w:r>
            <w:r>
              <w:rPr>
                <w:rFonts w:ascii="WP TypographicSymbols" w:hAnsi="WP TypographicSymbols"/>
                <w:sz w:val="18"/>
                <w:szCs w:val="18"/>
              </w:rPr>
              <w:t>4</w:t>
            </w:r>
            <w:r>
              <w:rPr>
                <w:rFonts w:ascii="Helvetica" w:hAnsi="Helvetica" w:cs="Helvetica"/>
                <w:sz w:val="18"/>
                <w:szCs w:val="18"/>
              </w:rPr>
              <w:t xml:space="preserve"> per bu. of capacity up to 4 million -10</w:t>
            </w:r>
            <w:r>
              <w:rPr>
                <w:rFonts w:ascii="WP TypographicSymbols" w:hAnsi="WP TypographicSymbols"/>
                <w:sz w:val="18"/>
                <w:szCs w:val="18"/>
              </w:rPr>
              <w:t>4</w:t>
            </w:r>
            <w:r>
              <w:rPr>
                <w:rFonts w:ascii="Helvetica" w:hAnsi="Helvetica" w:cs="Helvetica"/>
                <w:sz w:val="18"/>
                <w:szCs w:val="18"/>
              </w:rPr>
              <w:t xml:space="preserve"> per bu. above 4 million</w:t>
            </w:r>
          </w:p>
        </w:tc>
        <w:tc>
          <w:tcPr>
            <w:tcW w:w="3801" w:type="dxa"/>
            <w:tcBorders>
              <w:top w:val="single" w:sz="7" w:space="0" w:color="000000"/>
              <w:left w:val="single" w:sz="7" w:space="0" w:color="000000"/>
              <w:bottom w:val="single" w:sz="6" w:space="0" w:color="FFFFFF"/>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$9 million as of 3/09</w:t>
            </w:r>
          </w:p>
        </w:tc>
      </w:tr>
      <w:tr w:rsidR="006C5C74">
        <w:tblPrEx>
          <w:tblCellMar>
            <w:top w:w="0" w:type="dxa"/>
            <w:bottom w:w="0" w:type="dxa"/>
          </w:tblCellMar>
        </w:tblPrEx>
        <w:tc>
          <w:tcPr>
            <w:tcW w:w="1710" w:type="dxa"/>
            <w:tcBorders>
              <w:top w:val="single" w:sz="7" w:space="0" w:color="000000"/>
              <w:left w:val="single" w:sz="8" w:space="0" w:color="000000"/>
              <w:bottom w:val="single" w:sz="8" w:space="0" w:color="000000"/>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ONTARIO</w:t>
            </w:r>
          </w:p>
          <w:p w:rsidR="006C5C74" w:rsidRDefault="006C5C74">
            <w:pPr>
              <w:rPr>
                <w:rFonts w:ascii="Helvetica" w:hAnsi="Helvetica" w:cs="Helvetica"/>
                <w:sz w:val="18"/>
                <w:szCs w:val="18"/>
              </w:rPr>
            </w:pPr>
            <w:r>
              <w:rPr>
                <w:rFonts w:ascii="Helvetica" w:hAnsi="Helvetica" w:cs="Helvetica"/>
                <w:b/>
                <w:bCs/>
                <w:sz w:val="18"/>
                <w:szCs w:val="18"/>
              </w:rPr>
              <w:t xml:space="preserve">   </w:t>
            </w:r>
          </w:p>
        </w:tc>
        <w:tc>
          <w:tcPr>
            <w:tcW w:w="3908"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w:t>
            </w:r>
          </w:p>
        </w:tc>
        <w:tc>
          <w:tcPr>
            <w:tcW w:w="4281"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None</w:t>
            </w:r>
          </w:p>
        </w:tc>
        <w:tc>
          <w:tcPr>
            <w:tcW w:w="4857" w:type="dxa"/>
            <w:tcBorders>
              <w:top w:val="single" w:sz="7"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7 financial ratio</w:t>
            </w:r>
            <w:r>
              <w:rPr>
                <w:rFonts w:ascii="WP TypographicSymbols" w:hAnsi="WP TypographicSymbols"/>
                <w:sz w:val="18"/>
                <w:szCs w:val="18"/>
              </w:rPr>
              <w:t>=</w:t>
            </w:r>
            <w:r>
              <w:rPr>
                <w:rFonts w:ascii="Helvetica" w:hAnsi="Helvetica" w:cs="Helvetica"/>
                <w:sz w:val="18"/>
                <w:szCs w:val="18"/>
              </w:rPr>
              <w:t>s scoring 50/100 to meet financial responsibility bonding or letter of credit for clients not meeting financial responsibility 60% of the highest months purchases</w:t>
            </w:r>
          </w:p>
        </w:tc>
        <w:tc>
          <w:tcPr>
            <w:tcW w:w="3801" w:type="dxa"/>
            <w:tcBorders>
              <w:top w:val="single" w:sz="7" w:space="0" w:color="000000"/>
              <w:left w:val="single" w:sz="7" w:space="0" w:color="000000"/>
              <w:bottom w:val="single" w:sz="8" w:space="0" w:color="000000"/>
              <w:right w:val="single" w:sz="8" w:space="0" w:color="000000"/>
            </w:tcBorders>
          </w:tcPr>
          <w:p w:rsidR="006C5C74" w:rsidRDefault="006C5C74">
            <w:pPr>
              <w:rPr>
                <w:rFonts w:ascii="Helvetica" w:hAnsi="Helvetica" w:cs="Helvetica"/>
                <w:sz w:val="18"/>
                <w:szCs w:val="18"/>
              </w:rPr>
            </w:pPr>
            <w:r>
              <w:rPr>
                <w:rFonts w:ascii="Helvetica" w:hAnsi="Helvetica" w:cs="Helvetica"/>
                <w:sz w:val="18"/>
                <w:szCs w:val="18"/>
              </w:rPr>
              <w:t>corn $5,207,491 Cdn, soybeans $3,479,808 Cdn, canola $729,350 Cdn  wheat  $1,800,631 Cdn</w:t>
            </w:r>
          </w:p>
        </w:tc>
      </w:tr>
    </w:tbl>
    <w:p w:rsidR="006C5C74" w:rsidRDefault="006C5C74">
      <w:r>
        <w:br w:type="page"/>
      </w:r>
    </w:p>
    <w:tbl>
      <w:tblPr>
        <w:tblW w:w="0" w:type="auto"/>
        <w:tblInd w:w="-401" w:type="dxa"/>
        <w:tblLayout w:type="fixed"/>
        <w:tblCellMar>
          <w:left w:w="139" w:type="dxa"/>
          <w:right w:w="139" w:type="dxa"/>
        </w:tblCellMar>
        <w:tblLook w:val="0000" w:firstRow="0" w:lastRow="0" w:firstColumn="0" w:lastColumn="0" w:noHBand="0" w:noVBand="0"/>
      </w:tblPr>
      <w:tblGrid>
        <w:gridCol w:w="1710"/>
        <w:gridCol w:w="3908"/>
        <w:gridCol w:w="4281"/>
        <w:gridCol w:w="4857"/>
        <w:gridCol w:w="3801"/>
      </w:tblGrid>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r>
              <w:rPr>
                <w:rFonts w:ascii="Helvetica" w:hAnsi="Helvetica" w:cs="Helvetica"/>
                <w:sz w:val="18"/>
                <w:szCs w:val="18"/>
              </w:rPr>
              <w:t>REGULATORY</w:t>
            </w:r>
            <w:r>
              <w:rPr>
                <w:rFonts w:ascii="Helvetica" w:hAnsi="Helvetica" w:cs="Helvetica"/>
                <w:sz w:val="18"/>
                <w:szCs w:val="18"/>
              </w:rPr>
              <w:br/>
              <w:t>AGENCY</w:t>
            </w:r>
          </w:p>
        </w:tc>
        <w:tc>
          <w:tcPr>
            <w:tcW w:w="3908"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rPr>
                <w:rFonts w:ascii="Helvetica" w:hAnsi="Helvetica" w:cs="Helvetica"/>
                <w:b/>
                <w:bCs/>
                <w:sz w:val="18"/>
                <w:szCs w:val="18"/>
              </w:rPr>
            </w:pPr>
          </w:p>
          <w:p w:rsidR="006C5C74" w:rsidRDefault="006C5C74">
            <w:pPr>
              <w:rPr>
                <w:rFonts w:ascii="Helvetica" w:hAnsi="Helvetica" w:cs="Helvetica"/>
                <w:sz w:val="18"/>
                <w:szCs w:val="18"/>
              </w:rPr>
            </w:pPr>
            <w:r>
              <w:rPr>
                <w:rFonts w:ascii="Helvetica" w:hAnsi="Helvetica" w:cs="Helvetica"/>
                <w:b/>
                <w:bCs/>
                <w:sz w:val="18"/>
                <w:szCs w:val="18"/>
              </w:rPr>
              <w:t>IS THE FUND BACKED BY THE STATE</w:t>
            </w:r>
          </w:p>
        </w:tc>
        <w:tc>
          <w:tcPr>
            <w:tcW w:w="428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sz w:val="18"/>
                <w:szCs w:val="18"/>
              </w:rPr>
            </w:pPr>
            <w:r>
              <w:rPr>
                <w:rFonts w:ascii="Helvetica" w:hAnsi="Helvetica" w:cs="Helvetica"/>
                <w:b/>
                <w:bCs/>
                <w:sz w:val="18"/>
                <w:szCs w:val="18"/>
              </w:rPr>
              <w:t>UNIQUE CHARACTERISTICS</w:t>
            </w:r>
          </w:p>
        </w:tc>
        <w:tc>
          <w:tcPr>
            <w:tcW w:w="4857"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sz w:val="18"/>
                <w:szCs w:val="18"/>
              </w:rPr>
            </w:pPr>
            <w:r>
              <w:rPr>
                <w:rFonts w:ascii="Helvetica" w:hAnsi="Helvetica" w:cs="Helvetica"/>
                <w:b/>
                <w:bCs/>
                <w:sz w:val="18"/>
                <w:szCs w:val="18"/>
              </w:rPr>
              <w:t>LICENSING REQUIREMENTS (FINANCIAL)</w:t>
            </w:r>
          </w:p>
        </w:tc>
        <w:tc>
          <w:tcPr>
            <w:tcW w:w="3801" w:type="dxa"/>
            <w:tcBorders>
              <w:top w:val="single" w:sz="8" w:space="0" w:color="000000"/>
              <w:left w:val="single" w:sz="8" w:space="0" w:color="000000"/>
              <w:bottom w:val="single" w:sz="8" w:space="0" w:color="000000"/>
              <w:right w:val="single" w:sz="8" w:space="0" w:color="000000"/>
            </w:tcBorders>
            <w:shd w:val="pct10" w:color="000000" w:fill="FFFFFF"/>
          </w:tcPr>
          <w:p w:rsidR="006C5C74" w:rsidRDefault="006C5C74">
            <w:pPr>
              <w:spacing w:line="201" w:lineRule="exact"/>
              <w:rPr>
                <w:rFonts w:ascii="Helvetica" w:hAnsi="Helvetica" w:cs="Helvetica"/>
                <w:sz w:val="18"/>
                <w:szCs w:val="18"/>
              </w:rPr>
            </w:pPr>
          </w:p>
          <w:p w:rsidR="006C5C74" w:rsidRDefault="006C5C74">
            <w:pPr>
              <w:rPr>
                <w:rFonts w:ascii="Helvetica" w:hAnsi="Helvetica" w:cs="Helvetica"/>
                <w:sz w:val="18"/>
                <w:szCs w:val="18"/>
              </w:rPr>
            </w:pPr>
            <w:r>
              <w:rPr>
                <w:rFonts w:ascii="Helvetica" w:hAnsi="Helvetica" w:cs="Helvetica"/>
                <w:b/>
                <w:bCs/>
                <w:sz w:val="18"/>
                <w:szCs w:val="18"/>
              </w:rPr>
              <w:t>BALANCE IN THE FUND</w:t>
            </w:r>
          </w:p>
        </w:tc>
      </w:tr>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b/>
                <w:bCs/>
                <w:sz w:val="18"/>
                <w:szCs w:val="18"/>
              </w:rPr>
              <w:t xml:space="preserve">SC  </w:t>
            </w:r>
          </w:p>
        </w:tc>
        <w:tc>
          <w:tcPr>
            <w:tcW w:w="3908"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No</w:t>
            </w:r>
          </w:p>
        </w:tc>
        <w:tc>
          <w:tcPr>
            <w:tcW w:w="4281"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Oldest fund - Three funds</w:t>
            </w:r>
          </w:p>
        </w:tc>
        <w:tc>
          <w:tcPr>
            <w:tcW w:w="4857" w:type="dxa"/>
            <w:tcBorders>
              <w:top w:val="single" w:sz="8" w:space="0" w:color="000000"/>
              <w:left w:val="single" w:sz="7" w:space="0" w:color="000000"/>
              <w:bottom w:val="single" w:sz="8" w:space="0" w:color="000000"/>
              <w:right w:val="single" w:sz="6" w:space="0" w:color="FFFFFF"/>
            </w:tcBorders>
          </w:tcPr>
          <w:p w:rsidR="006C5C74" w:rsidRDefault="006C5C74" w:rsidP="006C5C74">
            <w:pPr>
              <w:rPr>
                <w:rFonts w:ascii="Helvetica" w:hAnsi="Helvetica" w:cs="Helvetica"/>
                <w:sz w:val="18"/>
                <w:szCs w:val="18"/>
              </w:rPr>
            </w:pPr>
            <w:r>
              <w:rPr>
                <w:rFonts w:ascii="Helvetica" w:hAnsi="Helvetica" w:cs="Helvetica"/>
                <w:sz w:val="18"/>
                <w:szCs w:val="18"/>
              </w:rPr>
              <w:t>GP-scale tickets, contracts</w:t>
            </w:r>
          </w:p>
          <w:p w:rsidR="006C5C74" w:rsidRDefault="006C5C74" w:rsidP="006C5C74">
            <w:pPr>
              <w:rPr>
                <w:rFonts w:ascii="Helvetica" w:hAnsi="Helvetica" w:cs="Helvetica"/>
                <w:sz w:val="18"/>
                <w:szCs w:val="18"/>
              </w:rPr>
            </w:pPr>
            <w:r>
              <w:rPr>
                <w:rFonts w:ascii="Helvetica" w:hAnsi="Helvetica" w:cs="Helvetica"/>
                <w:sz w:val="18"/>
                <w:szCs w:val="18"/>
              </w:rPr>
              <w:t>GD-no financial statement-surety bond required</w:t>
            </w:r>
          </w:p>
          <w:p w:rsidR="006C5C74" w:rsidRDefault="006C5C74" w:rsidP="006C5C74">
            <w:pPr>
              <w:rPr>
                <w:rFonts w:ascii="Helvetica" w:hAnsi="Helvetica" w:cs="Helvetica"/>
                <w:sz w:val="18"/>
                <w:szCs w:val="18"/>
              </w:rPr>
            </w:pPr>
            <w:r>
              <w:rPr>
                <w:rFonts w:ascii="Helvetica" w:hAnsi="Helvetica" w:cs="Helvetica"/>
                <w:sz w:val="18"/>
                <w:szCs w:val="18"/>
              </w:rPr>
              <w:t>WR-reviewed financial statement-$25,000 min. net worth-25</w:t>
            </w:r>
            <w:r>
              <w:rPr>
                <w:rFonts w:ascii="Times New Roman" w:hAnsi="Times New Roman"/>
                <w:sz w:val="18"/>
                <w:szCs w:val="18"/>
              </w:rPr>
              <w:t>¢</w:t>
            </w:r>
            <w:r>
              <w:rPr>
                <w:rFonts w:ascii="Helvetica" w:hAnsi="Helvetica" w:cs="Helvetica"/>
                <w:sz w:val="18"/>
                <w:szCs w:val="18"/>
              </w:rPr>
              <w:t xml:space="preserve"> bu./$12.50 bale - $25,000 surety bond</w:t>
            </w:r>
          </w:p>
        </w:tc>
        <w:tc>
          <w:tcPr>
            <w:tcW w:w="3801" w:type="dxa"/>
            <w:tcBorders>
              <w:top w:val="single" w:sz="8" w:space="0" w:color="000000"/>
              <w:left w:val="single" w:sz="7"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GP 5.2 million</w:t>
            </w:r>
          </w:p>
          <w:p w:rsidR="006C5C74" w:rsidRDefault="006C5C74" w:rsidP="006C5C74">
            <w:pPr>
              <w:rPr>
                <w:rFonts w:ascii="Helvetica" w:hAnsi="Helvetica" w:cs="Helvetica"/>
                <w:sz w:val="18"/>
                <w:szCs w:val="18"/>
              </w:rPr>
            </w:pPr>
            <w:r>
              <w:rPr>
                <w:rFonts w:ascii="Helvetica" w:hAnsi="Helvetica" w:cs="Helvetica"/>
                <w:sz w:val="18"/>
                <w:szCs w:val="18"/>
              </w:rPr>
              <w:t>GD – 1.3 million</w:t>
            </w:r>
          </w:p>
          <w:p w:rsidR="006C5C74" w:rsidRDefault="006C5C74" w:rsidP="006C5C74">
            <w:pPr>
              <w:rPr>
                <w:rFonts w:ascii="Helvetica" w:hAnsi="Helvetica" w:cs="Helvetica"/>
                <w:sz w:val="18"/>
                <w:szCs w:val="18"/>
              </w:rPr>
            </w:pPr>
            <w:r>
              <w:rPr>
                <w:rFonts w:ascii="Helvetica" w:hAnsi="Helvetica" w:cs="Helvetica"/>
                <w:sz w:val="18"/>
                <w:szCs w:val="18"/>
              </w:rPr>
              <w:t>WR – 4.4 million</w:t>
            </w:r>
          </w:p>
        </w:tc>
      </w:tr>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6" w:space="0" w:color="FFFFFF"/>
            </w:tcBorders>
          </w:tcPr>
          <w:p w:rsidR="006C5C74" w:rsidRDefault="006C5C74">
            <w:pPr>
              <w:rPr>
                <w:rFonts w:ascii="Helvetica" w:hAnsi="Helvetica" w:cs="Helvetica"/>
                <w:b/>
                <w:bCs/>
                <w:sz w:val="18"/>
                <w:szCs w:val="18"/>
              </w:rPr>
            </w:pPr>
            <w:r>
              <w:rPr>
                <w:rFonts w:ascii="Helvetica" w:hAnsi="Helvetica" w:cs="Helvetica"/>
                <w:b/>
                <w:bCs/>
                <w:sz w:val="18"/>
                <w:szCs w:val="18"/>
              </w:rPr>
              <w:t xml:space="preserve">TN </w:t>
            </w:r>
          </w:p>
        </w:tc>
        <w:tc>
          <w:tcPr>
            <w:tcW w:w="3908"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Yes, by loan up to $1.5 million</w:t>
            </w:r>
          </w:p>
          <w:p w:rsidR="006C5C74" w:rsidRDefault="006C5C74">
            <w:pPr>
              <w:rPr>
                <w:rFonts w:ascii="Helvetica" w:hAnsi="Helvetica" w:cs="Helvetica"/>
                <w:b/>
                <w:bCs/>
                <w:sz w:val="18"/>
                <w:szCs w:val="18"/>
              </w:rPr>
            </w:pPr>
            <w:r>
              <w:rPr>
                <w:rFonts w:ascii="Helvetica" w:hAnsi="Helvetica" w:cs="Helvetica"/>
                <w:sz w:val="18"/>
                <w:szCs w:val="18"/>
              </w:rPr>
              <w:t xml:space="preserve">            42-32-209</w:t>
            </w:r>
          </w:p>
        </w:tc>
        <w:tc>
          <w:tcPr>
            <w:tcW w:w="4281"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All producers dealing with a licensed grain buyer or warehouseman are covered under the fund as long as they have not requested a refund of premium.</w:t>
            </w:r>
          </w:p>
        </w:tc>
        <w:tc>
          <w:tcPr>
            <w:tcW w:w="4857" w:type="dxa"/>
            <w:tcBorders>
              <w:top w:val="single" w:sz="8" w:space="0" w:color="000000"/>
              <w:left w:val="single" w:sz="7" w:space="0" w:color="000000"/>
              <w:bottom w:val="single" w:sz="8" w:space="0" w:color="000000"/>
              <w:right w:val="single" w:sz="6" w:space="0" w:color="FFFFFF"/>
            </w:tcBorders>
          </w:tcPr>
          <w:p w:rsidR="006C5C74" w:rsidRDefault="006C5C74">
            <w:pPr>
              <w:rPr>
                <w:rFonts w:ascii="Helvetica" w:hAnsi="Helvetica" w:cs="Helvetica"/>
                <w:sz w:val="18"/>
                <w:szCs w:val="18"/>
              </w:rPr>
            </w:pPr>
            <w:r>
              <w:rPr>
                <w:rFonts w:ascii="Helvetica" w:hAnsi="Helvetica" w:cs="Helvetica"/>
                <w:sz w:val="18"/>
                <w:szCs w:val="18"/>
              </w:rPr>
              <w:t>Required only if the business can waiver to minimum bond</w:t>
            </w:r>
          </w:p>
        </w:tc>
        <w:tc>
          <w:tcPr>
            <w:tcW w:w="3801" w:type="dxa"/>
            <w:tcBorders>
              <w:top w:val="single" w:sz="8" w:space="0" w:color="000000"/>
              <w:left w:val="single" w:sz="7" w:space="0" w:color="000000"/>
              <w:bottom w:val="single" w:sz="8" w:space="0" w:color="000000"/>
              <w:right w:val="single" w:sz="8" w:space="0" w:color="000000"/>
            </w:tcBorders>
          </w:tcPr>
          <w:p w:rsidR="006C5C74" w:rsidRDefault="006C5C74" w:rsidP="006C5C74">
            <w:pPr>
              <w:rPr>
                <w:rFonts w:ascii="Helvetica" w:hAnsi="Helvetica" w:cs="Helvetica"/>
                <w:sz w:val="18"/>
                <w:szCs w:val="18"/>
              </w:rPr>
            </w:pPr>
            <w:r>
              <w:rPr>
                <w:rFonts w:ascii="Helvetica" w:hAnsi="Helvetica" w:cs="Helvetica"/>
                <w:sz w:val="18"/>
                <w:szCs w:val="18"/>
              </w:rPr>
              <w:t>$3,170,592 as of 6/30/09</w:t>
            </w:r>
          </w:p>
        </w:tc>
      </w:tr>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8" w:space="0" w:color="000000"/>
            </w:tcBorders>
          </w:tcPr>
          <w:p w:rsidR="006C5C74" w:rsidRDefault="006C5C74">
            <w:pPr>
              <w:spacing w:line="163" w:lineRule="exact"/>
              <w:rPr>
                <w:rFonts w:ascii="Helvetica" w:hAnsi="Helvetica" w:cs="Helvetica"/>
                <w:sz w:val="18"/>
                <w:szCs w:val="18"/>
              </w:rPr>
            </w:pPr>
          </w:p>
          <w:p w:rsidR="006C5C74" w:rsidRDefault="006C5C74">
            <w:pPr>
              <w:spacing w:after="58"/>
              <w:rPr>
                <w:rFonts w:ascii="Helvetica" w:hAnsi="Helvetica" w:cs="Helvetica"/>
                <w:sz w:val="18"/>
                <w:szCs w:val="18"/>
              </w:rPr>
            </w:pPr>
            <w:r>
              <w:rPr>
                <w:rFonts w:ascii="Helvetica" w:hAnsi="Helvetica" w:cs="Helvetica"/>
                <w:b/>
                <w:bCs/>
                <w:sz w:val="18"/>
                <w:szCs w:val="18"/>
              </w:rPr>
              <w:t xml:space="preserve">WA </w:t>
            </w:r>
          </w:p>
        </w:tc>
        <w:tc>
          <w:tcPr>
            <w:tcW w:w="3908"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No</w:t>
            </w:r>
          </w:p>
        </w:tc>
        <w:tc>
          <w:tcPr>
            <w:tcW w:w="4281"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None</w:t>
            </w:r>
          </w:p>
        </w:tc>
        <w:tc>
          <w:tcPr>
            <w:tcW w:w="4857"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Audited or reviewed financial statement, min. - net worth -$25,000, working capital ratio of .9 to 1</w:t>
            </w:r>
          </w:p>
        </w:tc>
        <w:tc>
          <w:tcPr>
            <w:tcW w:w="3801" w:type="dxa"/>
            <w:tcBorders>
              <w:top w:val="single" w:sz="8" w:space="0" w:color="000000"/>
              <w:left w:val="single" w:sz="8" w:space="0" w:color="000000"/>
              <w:bottom w:val="single" w:sz="8" w:space="0" w:color="000000"/>
              <w:right w:val="single" w:sz="8" w:space="0" w:color="000000"/>
            </w:tcBorders>
          </w:tcPr>
          <w:p w:rsidR="006C5C74" w:rsidRDefault="006C5C74">
            <w:pPr>
              <w:spacing w:after="58"/>
              <w:rPr>
                <w:rFonts w:ascii="Helvetica" w:hAnsi="Helvetica" w:cs="Helvetica"/>
                <w:sz w:val="18"/>
                <w:szCs w:val="18"/>
              </w:rPr>
            </w:pPr>
            <w:r>
              <w:rPr>
                <w:rFonts w:ascii="Helvetica" w:hAnsi="Helvetica" w:cs="Helvetica"/>
                <w:sz w:val="18"/>
                <w:szCs w:val="18"/>
              </w:rPr>
              <w:t>N/A</w:t>
            </w:r>
          </w:p>
        </w:tc>
      </w:tr>
      <w:tr w:rsidR="006C5C74">
        <w:tblPrEx>
          <w:tblCellMar>
            <w:top w:w="0" w:type="dxa"/>
            <w:bottom w:w="0" w:type="dxa"/>
          </w:tblCellMar>
        </w:tblPrEx>
        <w:tc>
          <w:tcPr>
            <w:tcW w:w="1710" w:type="dxa"/>
            <w:tcBorders>
              <w:top w:val="single" w:sz="8" w:space="0" w:color="000000"/>
              <w:left w:val="single" w:sz="8" w:space="0" w:color="000000"/>
              <w:bottom w:val="single" w:sz="8" w:space="0" w:color="000000"/>
              <w:right w:val="single" w:sz="6" w:space="0" w:color="FFFFFF"/>
            </w:tcBorders>
          </w:tcPr>
          <w:p w:rsidR="006C5C74" w:rsidRPr="000F0689" w:rsidRDefault="006C5C74">
            <w:pPr>
              <w:spacing w:line="163" w:lineRule="exact"/>
              <w:rPr>
                <w:rFonts w:ascii="Helvetica" w:hAnsi="Helvetica" w:cs="Helvetica"/>
                <w:b/>
                <w:sz w:val="18"/>
                <w:szCs w:val="18"/>
              </w:rPr>
            </w:pPr>
            <w:r w:rsidRPr="000F0689">
              <w:rPr>
                <w:rFonts w:ascii="Helvetica" w:hAnsi="Helvetica" w:cs="Helvetica"/>
                <w:b/>
                <w:sz w:val="18"/>
                <w:szCs w:val="18"/>
              </w:rPr>
              <w:t>WI</w:t>
            </w:r>
          </w:p>
        </w:tc>
        <w:tc>
          <w:tcPr>
            <w:tcW w:w="3908" w:type="dxa"/>
            <w:tcBorders>
              <w:top w:val="single" w:sz="8" w:space="0" w:color="000000"/>
              <w:left w:val="single" w:sz="7" w:space="0" w:color="000000"/>
              <w:bottom w:val="single" w:sz="8"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No</w:t>
            </w:r>
          </w:p>
        </w:tc>
        <w:tc>
          <w:tcPr>
            <w:tcW w:w="4281" w:type="dxa"/>
            <w:tcBorders>
              <w:top w:val="single" w:sz="8" w:space="0" w:color="000000"/>
              <w:left w:val="single" w:sz="7" w:space="0" w:color="000000"/>
              <w:bottom w:val="single" w:sz="8"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License Fee Credits:  If the fund balance contributed by grain warehouse keepers exceeds $300,000 ($2million for grain dealers) on June 30 of any license year, the department shall credit 12.5% (50% for grain dealers) of the excess amount against license fees charged to contributing grain warehouse keepers (grain dealers) who file timely license renewal applications for the next license year.  Each contributing grain warehouse keeper (grain dealer) will be credited on a pro-rated basis, in proportion to the total license fees he/she paid the 4 preceding license years.</w:t>
            </w:r>
          </w:p>
        </w:tc>
        <w:tc>
          <w:tcPr>
            <w:tcW w:w="4857" w:type="dxa"/>
            <w:tcBorders>
              <w:top w:val="single" w:sz="8" w:space="0" w:color="000000"/>
              <w:left w:val="single" w:sz="7" w:space="0" w:color="000000"/>
              <w:bottom w:val="single" w:sz="8" w:space="0" w:color="000000"/>
              <w:right w:val="single" w:sz="6" w:space="0" w:color="FFFFFF"/>
            </w:tcBorders>
          </w:tcPr>
          <w:p w:rsidR="006C5C74" w:rsidRDefault="006C5C74">
            <w:pPr>
              <w:spacing w:after="58"/>
              <w:rPr>
                <w:rFonts w:ascii="Helvetica" w:hAnsi="Helvetica" w:cs="Helvetica"/>
                <w:sz w:val="18"/>
                <w:szCs w:val="18"/>
              </w:rPr>
            </w:pPr>
            <w:r>
              <w:rPr>
                <w:rFonts w:ascii="Helvetica" w:hAnsi="Helvetica" w:cs="Helvetica"/>
                <w:sz w:val="18"/>
                <w:szCs w:val="18"/>
              </w:rPr>
              <w:t>Grain Warehouse Keepers:  Reviewed (or audited) financial statement required if capacity of warehouses used to store grain for others exceeds 300,000 bushels.  Audited statement required if capacity exceeds 1,500,000 bushels.</w:t>
            </w:r>
          </w:p>
          <w:p w:rsidR="006C5C74" w:rsidRDefault="006C5C74" w:rsidP="006C5C74">
            <w:pPr>
              <w:spacing w:after="58"/>
              <w:rPr>
                <w:rFonts w:ascii="Helvetica" w:hAnsi="Helvetica" w:cs="Helvetica"/>
                <w:sz w:val="18"/>
                <w:szCs w:val="18"/>
              </w:rPr>
            </w:pPr>
            <w:r>
              <w:rPr>
                <w:rFonts w:ascii="Helvetica" w:hAnsi="Helvetica" w:cs="Helvetica"/>
                <w:sz w:val="18"/>
                <w:szCs w:val="18"/>
              </w:rPr>
              <w:t xml:space="preserve">Grain Dealers:  Reviewed (or audited) financial statement required if pays for more than: 200,000 bushels of producer grain (or any deferred payment used) during fiscal year.  Audited statement required if 2,500,000 bushels of producer grain.  Grain Warehouse Keepers or Dealers:  If financial statement shows negative equity the first time applying for a license, the applicant/licensee is disqualified from fund participation and must file individual security to obtain the license.  Must file 2 consecutive financial statements with positive equity to attain fund participation. </w:t>
            </w:r>
          </w:p>
        </w:tc>
        <w:tc>
          <w:tcPr>
            <w:tcW w:w="3801" w:type="dxa"/>
            <w:tcBorders>
              <w:top w:val="single" w:sz="8" w:space="0" w:color="000000"/>
              <w:left w:val="single" w:sz="7" w:space="0" w:color="000000"/>
              <w:bottom w:val="single" w:sz="8" w:space="0" w:color="000000"/>
              <w:right w:val="single" w:sz="8" w:space="0" w:color="000000"/>
            </w:tcBorders>
          </w:tcPr>
          <w:p w:rsidR="006C5C74" w:rsidRDefault="006C5C74" w:rsidP="006C5C74">
            <w:pPr>
              <w:spacing w:after="58"/>
              <w:rPr>
                <w:rFonts w:ascii="Helvetica" w:hAnsi="Helvetica" w:cs="Helvetica"/>
                <w:sz w:val="18"/>
                <w:szCs w:val="18"/>
              </w:rPr>
            </w:pPr>
            <w:r>
              <w:rPr>
                <w:rFonts w:ascii="Helvetica" w:hAnsi="Helvetica" w:cs="Helvetica"/>
                <w:sz w:val="18"/>
                <w:szCs w:val="18"/>
              </w:rPr>
              <w:t>$10,468,000 of which 60% can be paid out on event of a default.</w:t>
            </w:r>
          </w:p>
        </w:tc>
      </w:tr>
    </w:tbl>
    <w:p w:rsidR="006C5C74" w:rsidRDefault="006C5C74">
      <w:pPr>
        <w:jc w:val="both"/>
        <w:rPr>
          <w:rFonts w:ascii="Helvetica" w:hAnsi="Helvetica" w:cs="Helvetica"/>
          <w:sz w:val="18"/>
          <w:szCs w:val="18"/>
        </w:rPr>
      </w:pPr>
    </w:p>
    <w:p w:rsidR="006C5C74" w:rsidRDefault="006C5C74">
      <w:pPr>
        <w:jc w:val="both"/>
        <w:rPr>
          <w:rFonts w:ascii="Helvetica" w:hAnsi="Helvetica" w:cs="Helvetica"/>
          <w:sz w:val="18"/>
          <w:szCs w:val="18"/>
        </w:rPr>
      </w:pPr>
      <w:r>
        <w:rPr>
          <w:rFonts w:ascii="Helvetica" w:hAnsi="Helvetica" w:cs="Helvetica"/>
          <w:sz w:val="18"/>
          <w:szCs w:val="18"/>
        </w:rPr>
        <w:br w:type="page"/>
      </w:r>
    </w:p>
    <w:tbl>
      <w:tblPr>
        <w:tblW w:w="0" w:type="auto"/>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5" w:type="dxa"/>
          <w:right w:w="135" w:type="dxa"/>
        </w:tblCellMar>
        <w:tblLook w:val="0000" w:firstRow="0" w:lastRow="0" w:firstColumn="0" w:lastColumn="0" w:noHBand="0" w:noVBand="0"/>
      </w:tblPr>
      <w:tblGrid>
        <w:gridCol w:w="1620"/>
        <w:gridCol w:w="2620"/>
        <w:gridCol w:w="1677"/>
        <w:gridCol w:w="2714"/>
        <w:gridCol w:w="2829"/>
        <w:gridCol w:w="2138"/>
        <w:gridCol w:w="2278"/>
        <w:gridCol w:w="2278"/>
      </w:tblGrid>
      <w:tr w:rsidR="006C5C74">
        <w:tblPrEx>
          <w:tblCellMar>
            <w:top w:w="0" w:type="dxa"/>
            <w:bottom w:w="0" w:type="dxa"/>
          </w:tblCellMar>
        </w:tblPrEx>
        <w:tc>
          <w:tcPr>
            <w:tcW w:w="1620" w:type="dxa"/>
            <w:shd w:val="pct10" w:color="000000" w:fill="FFFFFF"/>
          </w:tcPr>
          <w:p w:rsidR="006C5C74" w:rsidRDefault="006C5C74">
            <w:pPr>
              <w:spacing w:line="201" w:lineRule="exact"/>
              <w:rPr>
                <w:rFonts w:ascii="Helvetica" w:hAnsi="Helvetica" w:cs="Helvetica"/>
                <w:sz w:val="18"/>
                <w:szCs w:val="18"/>
              </w:rPr>
            </w:pPr>
            <w:r>
              <w:rPr>
                <w:rFonts w:ascii="Helvetica" w:hAnsi="Helvetica" w:cs="Helvetica"/>
                <w:b/>
                <w:bCs/>
                <w:sz w:val="18"/>
                <w:szCs w:val="18"/>
              </w:rPr>
              <w:t xml:space="preserve">REGULATORY AGENCY </w:t>
            </w:r>
          </w:p>
        </w:tc>
        <w:tc>
          <w:tcPr>
            <w:tcW w:w="2620" w:type="dxa"/>
            <w:shd w:val="pct10" w:color="000000" w:fill="FFFFFF"/>
          </w:tcPr>
          <w:p w:rsidR="006C5C74" w:rsidRDefault="006C5C74">
            <w:pPr>
              <w:rPr>
                <w:rFonts w:ascii="Helvetica" w:hAnsi="Helvetica" w:cs="Helvetica"/>
                <w:sz w:val="18"/>
                <w:szCs w:val="18"/>
              </w:rPr>
            </w:pPr>
            <w:r>
              <w:rPr>
                <w:rFonts w:ascii="Helvetica" w:hAnsi="Helvetica" w:cs="Helvetica"/>
                <w:b/>
                <w:bCs/>
                <w:sz w:val="18"/>
                <w:szCs w:val="18"/>
              </w:rPr>
              <w:t>OUTSTANDING CLAIMS</w:t>
            </w:r>
          </w:p>
        </w:tc>
        <w:tc>
          <w:tcPr>
            <w:tcW w:w="1677" w:type="dxa"/>
            <w:shd w:val="pct10" w:color="000000" w:fill="FFFFFF"/>
          </w:tcPr>
          <w:p w:rsidR="006C5C74" w:rsidRDefault="006C5C74">
            <w:pPr>
              <w:rPr>
                <w:rFonts w:ascii="Helvetica" w:hAnsi="Helvetica" w:cs="Helvetica"/>
                <w:sz w:val="18"/>
                <w:szCs w:val="18"/>
              </w:rPr>
            </w:pPr>
            <w:r>
              <w:rPr>
                <w:rFonts w:ascii="Helvetica" w:hAnsi="Helvetica" w:cs="Helvetica"/>
                <w:b/>
                <w:bCs/>
                <w:sz w:val="18"/>
                <w:szCs w:val="18"/>
              </w:rPr>
              <w:t>TOTAL CLAIMS FILED</w:t>
            </w:r>
          </w:p>
        </w:tc>
        <w:tc>
          <w:tcPr>
            <w:tcW w:w="2714" w:type="dxa"/>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TOTAL CLAIMS PAID FROM THE FUND</w:t>
            </w:r>
          </w:p>
        </w:tc>
        <w:tc>
          <w:tcPr>
            <w:tcW w:w="2829" w:type="dxa"/>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TOTAL RECOVERY OF ASSETS TO REPAY THE FUND</w:t>
            </w:r>
          </w:p>
        </w:tc>
        <w:tc>
          <w:tcPr>
            <w:tcW w:w="2138" w:type="dxa"/>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FAILURES HAVING CLAIMS SINCE THE INCEPTION OF THE FUND</w:t>
            </w:r>
          </w:p>
        </w:tc>
        <w:tc>
          <w:tcPr>
            <w:tcW w:w="2278" w:type="dxa"/>
            <w:shd w:val="pct10" w:color="000000" w:fill="FFFFFF"/>
          </w:tcPr>
          <w:p w:rsidR="006C5C74" w:rsidRDefault="006C5C74">
            <w:pPr>
              <w:rPr>
                <w:rFonts w:ascii="Helvetica" w:hAnsi="Helvetica" w:cs="Helvetica"/>
                <w:b/>
                <w:bCs/>
                <w:sz w:val="18"/>
                <w:szCs w:val="18"/>
              </w:rPr>
            </w:pPr>
            <w:r>
              <w:rPr>
                <w:rFonts w:ascii="Helvetica" w:hAnsi="Helvetica" w:cs="Helvetica"/>
                <w:b/>
                <w:bCs/>
                <w:sz w:val="18"/>
                <w:szCs w:val="18"/>
              </w:rPr>
              <w:t>IS CCC LOAN COVERED BY FUND</w:t>
            </w:r>
          </w:p>
        </w:tc>
        <w:tc>
          <w:tcPr>
            <w:tcW w:w="2278" w:type="dxa"/>
            <w:shd w:val="pct10" w:color="000000" w:fill="FFFFFF"/>
          </w:tcPr>
          <w:p w:rsidR="006C5C74" w:rsidRDefault="006C5C74">
            <w:pPr>
              <w:rPr>
                <w:rFonts w:ascii="Helvetica" w:hAnsi="Helvetica" w:cs="Helvetica"/>
                <w:sz w:val="18"/>
                <w:szCs w:val="18"/>
              </w:rPr>
            </w:pPr>
            <w:r>
              <w:rPr>
                <w:rFonts w:ascii="Helvetica" w:hAnsi="Helvetica" w:cs="Helvetica"/>
                <w:b/>
                <w:bCs/>
                <w:sz w:val="18"/>
                <w:szCs w:val="18"/>
              </w:rPr>
              <w:t>IS CCC OWNED  COVERED BY FUND</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ID</w:t>
            </w:r>
          </w:p>
        </w:tc>
        <w:tc>
          <w:tcPr>
            <w:tcW w:w="2620" w:type="dxa"/>
          </w:tcPr>
          <w:p w:rsidR="006C5C74" w:rsidRDefault="006C5C74">
            <w:pPr>
              <w:rPr>
                <w:rFonts w:ascii="Helvetica" w:hAnsi="Helvetica" w:cs="Helvetica"/>
                <w:sz w:val="18"/>
                <w:szCs w:val="18"/>
              </w:rPr>
            </w:pPr>
            <w:r>
              <w:rPr>
                <w:rFonts w:ascii="Helvetica" w:hAnsi="Helvetica" w:cs="Helvetica"/>
                <w:sz w:val="18"/>
                <w:szCs w:val="18"/>
              </w:rPr>
              <w:t>Commodity - $0</w:t>
            </w:r>
          </w:p>
          <w:p w:rsidR="006C5C74" w:rsidRDefault="006C5C74">
            <w:pPr>
              <w:rPr>
                <w:rFonts w:ascii="Helvetica" w:hAnsi="Helvetica" w:cs="Helvetica"/>
                <w:sz w:val="18"/>
                <w:szCs w:val="18"/>
              </w:rPr>
            </w:pPr>
            <w:r>
              <w:rPr>
                <w:rFonts w:ascii="Helvetica" w:hAnsi="Helvetica" w:cs="Helvetica"/>
                <w:sz w:val="18"/>
                <w:szCs w:val="18"/>
              </w:rPr>
              <w:t>Seed - $0</w:t>
            </w:r>
          </w:p>
        </w:tc>
        <w:tc>
          <w:tcPr>
            <w:tcW w:w="1677" w:type="dxa"/>
          </w:tcPr>
          <w:p w:rsidR="006C5C74" w:rsidRDefault="006C5C74">
            <w:pPr>
              <w:rPr>
                <w:rFonts w:ascii="Helvetica" w:hAnsi="Helvetica" w:cs="Helvetica"/>
                <w:sz w:val="18"/>
                <w:szCs w:val="18"/>
              </w:rPr>
            </w:pPr>
            <w:r>
              <w:rPr>
                <w:rFonts w:ascii="Helvetica" w:hAnsi="Helvetica" w:cs="Helvetica"/>
                <w:sz w:val="18"/>
                <w:szCs w:val="18"/>
              </w:rPr>
              <w:t>403</w:t>
            </w:r>
          </w:p>
        </w:tc>
        <w:tc>
          <w:tcPr>
            <w:tcW w:w="2714" w:type="dxa"/>
          </w:tcPr>
          <w:p w:rsidR="006C5C74" w:rsidRDefault="006C5C74">
            <w:pPr>
              <w:rPr>
                <w:rFonts w:ascii="Helvetica" w:hAnsi="Helvetica" w:cs="Helvetica"/>
                <w:sz w:val="18"/>
                <w:szCs w:val="18"/>
              </w:rPr>
            </w:pPr>
            <w:r>
              <w:rPr>
                <w:rFonts w:ascii="Helvetica" w:hAnsi="Helvetica" w:cs="Helvetica"/>
                <w:sz w:val="18"/>
                <w:szCs w:val="18"/>
              </w:rPr>
              <w:t>$10,238,459 (CIF)</w:t>
            </w:r>
          </w:p>
          <w:p w:rsidR="006C5C74" w:rsidRDefault="006C5C74">
            <w:pPr>
              <w:rPr>
                <w:rFonts w:ascii="Helvetica" w:hAnsi="Helvetica" w:cs="Helvetica"/>
                <w:sz w:val="18"/>
                <w:szCs w:val="18"/>
              </w:rPr>
            </w:pPr>
            <w:r>
              <w:rPr>
                <w:rFonts w:ascii="Helvetica" w:hAnsi="Helvetica" w:cs="Helvetica"/>
                <w:sz w:val="18"/>
                <w:szCs w:val="18"/>
              </w:rPr>
              <w:t>$0 (SIF)</w:t>
            </w:r>
          </w:p>
        </w:tc>
        <w:tc>
          <w:tcPr>
            <w:tcW w:w="2829" w:type="dxa"/>
          </w:tcPr>
          <w:p w:rsidR="006C5C74" w:rsidRPr="00A74A17" w:rsidRDefault="006C5C74">
            <w:pPr>
              <w:rPr>
                <w:rFonts w:ascii="Helvetica" w:hAnsi="Helvetica" w:cs="Helvetica"/>
                <w:sz w:val="18"/>
                <w:szCs w:val="18"/>
              </w:rPr>
            </w:pPr>
            <w:r w:rsidRPr="00A74A17">
              <w:rPr>
                <w:rFonts w:ascii="Helvetica" w:hAnsi="Helvetica" w:cs="Helvetica"/>
                <w:bCs/>
                <w:sz w:val="18"/>
                <w:szCs w:val="18"/>
              </w:rPr>
              <w:t>Commodity - $1,953,601</w:t>
            </w:r>
          </w:p>
        </w:tc>
        <w:tc>
          <w:tcPr>
            <w:tcW w:w="2138" w:type="dxa"/>
          </w:tcPr>
          <w:p w:rsidR="006C5C74" w:rsidRDefault="006C5C74">
            <w:pPr>
              <w:rPr>
                <w:rFonts w:ascii="Helvetica" w:hAnsi="Helvetica" w:cs="Helvetica"/>
                <w:sz w:val="18"/>
                <w:szCs w:val="18"/>
              </w:rPr>
            </w:pPr>
            <w:r>
              <w:rPr>
                <w:rFonts w:ascii="Helvetica" w:hAnsi="Helvetica" w:cs="Helvetica"/>
                <w:sz w:val="18"/>
                <w:szCs w:val="18"/>
              </w:rPr>
              <w:t>12</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in producer  name</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 xml:space="preserve">IL </w:t>
            </w:r>
          </w:p>
        </w:tc>
        <w:tc>
          <w:tcPr>
            <w:tcW w:w="2620" w:type="dxa"/>
          </w:tcPr>
          <w:p w:rsidR="006C5C74" w:rsidRDefault="006C5C74">
            <w:pPr>
              <w:rPr>
                <w:rFonts w:ascii="Helvetica" w:hAnsi="Helvetica" w:cs="Helvetica"/>
                <w:sz w:val="18"/>
                <w:szCs w:val="18"/>
              </w:rPr>
            </w:pPr>
            <w:r>
              <w:rPr>
                <w:rFonts w:ascii="Helvetica" w:hAnsi="Helvetica" w:cs="Helvetica"/>
                <w:sz w:val="18"/>
                <w:szCs w:val="18"/>
              </w:rPr>
              <w:t xml:space="preserve">None </w:t>
            </w:r>
          </w:p>
        </w:tc>
        <w:tc>
          <w:tcPr>
            <w:tcW w:w="1677" w:type="dxa"/>
          </w:tcPr>
          <w:p w:rsidR="006C5C74" w:rsidRDefault="006C5C74">
            <w:pPr>
              <w:rPr>
                <w:rFonts w:ascii="Helvetica" w:hAnsi="Helvetica" w:cs="Helvetica"/>
                <w:sz w:val="18"/>
                <w:szCs w:val="18"/>
              </w:rPr>
            </w:pPr>
            <w:r>
              <w:rPr>
                <w:rFonts w:ascii="Helvetica" w:hAnsi="Helvetica" w:cs="Helvetica"/>
                <w:sz w:val="18"/>
                <w:szCs w:val="18"/>
              </w:rPr>
              <w:t>5,725</w:t>
            </w:r>
          </w:p>
        </w:tc>
        <w:tc>
          <w:tcPr>
            <w:tcW w:w="2714" w:type="dxa"/>
          </w:tcPr>
          <w:p w:rsidR="006C5C74" w:rsidRDefault="006C5C74" w:rsidP="006C5C74">
            <w:pPr>
              <w:rPr>
                <w:rFonts w:ascii="Helvetica" w:hAnsi="Helvetica" w:cs="Helvetica"/>
                <w:sz w:val="18"/>
                <w:szCs w:val="18"/>
              </w:rPr>
            </w:pPr>
            <w:r>
              <w:rPr>
                <w:rFonts w:ascii="Helvetica" w:hAnsi="Helvetica" w:cs="Helvetica"/>
                <w:sz w:val="18"/>
                <w:szCs w:val="18"/>
              </w:rPr>
              <w:t>$21,203,519 drawn to pay previous claims</w:t>
            </w:r>
          </w:p>
        </w:tc>
        <w:tc>
          <w:tcPr>
            <w:tcW w:w="2829" w:type="dxa"/>
          </w:tcPr>
          <w:p w:rsidR="006C5C74" w:rsidRDefault="006C5C74" w:rsidP="006C5C74">
            <w:pPr>
              <w:rPr>
                <w:rFonts w:ascii="Helvetica" w:hAnsi="Helvetica" w:cs="Helvetica"/>
                <w:sz w:val="18"/>
                <w:szCs w:val="18"/>
              </w:rPr>
            </w:pPr>
            <w:r>
              <w:rPr>
                <w:rFonts w:ascii="Helvetica" w:hAnsi="Helvetica" w:cs="Helvetica"/>
                <w:sz w:val="18"/>
                <w:szCs w:val="18"/>
              </w:rPr>
              <w:t>$284 K FY 2010</w:t>
            </w:r>
          </w:p>
        </w:tc>
        <w:tc>
          <w:tcPr>
            <w:tcW w:w="2138" w:type="dxa"/>
          </w:tcPr>
          <w:p w:rsidR="006C5C74" w:rsidRDefault="006C5C74">
            <w:pPr>
              <w:rPr>
                <w:rFonts w:ascii="Helvetica" w:hAnsi="Helvetica" w:cs="Helvetica"/>
                <w:sz w:val="18"/>
                <w:szCs w:val="18"/>
              </w:rPr>
            </w:pPr>
            <w:r>
              <w:rPr>
                <w:rFonts w:ascii="Helvetica" w:hAnsi="Helvetica" w:cs="Helvetica"/>
                <w:sz w:val="18"/>
                <w:szCs w:val="18"/>
              </w:rPr>
              <w:t>82</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w:t>
            </w:r>
          </w:p>
        </w:tc>
      </w:tr>
      <w:tr w:rsidR="006C5C74">
        <w:tblPrEx>
          <w:tblCellMar>
            <w:top w:w="0" w:type="dxa"/>
            <w:bottom w:w="0" w:type="dxa"/>
          </w:tblCellMar>
        </w:tblPrEx>
        <w:tc>
          <w:tcPr>
            <w:tcW w:w="1620" w:type="dxa"/>
          </w:tcPr>
          <w:p w:rsidR="006C5C74" w:rsidRDefault="006C5C74">
            <w:pPr>
              <w:rPr>
                <w:rFonts w:ascii="Helvetica" w:hAnsi="Helvetica" w:cs="Helvetica"/>
                <w:b/>
                <w:bCs/>
                <w:sz w:val="18"/>
                <w:szCs w:val="18"/>
              </w:rPr>
            </w:pPr>
            <w:r>
              <w:rPr>
                <w:rFonts w:ascii="Helvetica" w:hAnsi="Helvetica" w:cs="Helvetica"/>
                <w:b/>
                <w:bCs/>
                <w:sz w:val="18"/>
                <w:szCs w:val="18"/>
              </w:rPr>
              <w:t>IN</w:t>
            </w:r>
          </w:p>
        </w:tc>
        <w:tc>
          <w:tcPr>
            <w:tcW w:w="2620" w:type="dxa"/>
          </w:tcPr>
          <w:p w:rsidR="006C5C74" w:rsidRDefault="006C5C74">
            <w:pPr>
              <w:rPr>
                <w:rFonts w:ascii="Helvetica" w:hAnsi="Helvetica" w:cs="Helvetica"/>
                <w:b/>
                <w:bCs/>
                <w:sz w:val="18"/>
                <w:szCs w:val="18"/>
              </w:rPr>
            </w:pPr>
            <w:r>
              <w:rPr>
                <w:rFonts w:ascii="Helvetica" w:hAnsi="Helvetica" w:cs="Helvetica"/>
                <w:sz w:val="18"/>
                <w:szCs w:val="18"/>
              </w:rPr>
              <w:t>$1,445,739</w:t>
            </w:r>
          </w:p>
        </w:tc>
        <w:tc>
          <w:tcPr>
            <w:tcW w:w="1677" w:type="dxa"/>
          </w:tcPr>
          <w:p w:rsidR="006C5C74" w:rsidRDefault="006C5C74" w:rsidP="006C5C74">
            <w:pPr>
              <w:rPr>
                <w:rFonts w:ascii="Helvetica" w:hAnsi="Helvetica" w:cs="Helvetica"/>
                <w:sz w:val="18"/>
                <w:szCs w:val="18"/>
              </w:rPr>
            </w:pPr>
            <w:r>
              <w:rPr>
                <w:rFonts w:ascii="Helvetica" w:hAnsi="Helvetica" w:cs="Helvetica"/>
                <w:sz w:val="18"/>
                <w:szCs w:val="18"/>
              </w:rPr>
              <w:t>169 claims total:</w:t>
            </w:r>
          </w:p>
          <w:p w:rsidR="006C5C74" w:rsidRPr="00BD0702" w:rsidRDefault="006C5C74" w:rsidP="006C5C74">
            <w:pPr>
              <w:rPr>
                <w:rFonts w:ascii="Helvetica" w:hAnsi="Helvetica" w:cs="Helvetica"/>
                <w:sz w:val="18"/>
                <w:szCs w:val="18"/>
              </w:rPr>
            </w:pPr>
            <w:r>
              <w:rPr>
                <w:rFonts w:ascii="Helvetica" w:hAnsi="Helvetica" w:cs="Helvetica"/>
                <w:sz w:val="18"/>
                <w:szCs w:val="18"/>
              </w:rPr>
              <w:t>$6,181,632.15</w:t>
            </w:r>
          </w:p>
        </w:tc>
        <w:tc>
          <w:tcPr>
            <w:tcW w:w="2714" w:type="dxa"/>
          </w:tcPr>
          <w:p w:rsidR="006C5C74" w:rsidRDefault="006C5C74" w:rsidP="006C5C74">
            <w:pPr>
              <w:rPr>
                <w:rFonts w:ascii="Helvetica" w:hAnsi="Helvetica" w:cs="Helvetica"/>
                <w:sz w:val="18"/>
                <w:szCs w:val="18"/>
              </w:rPr>
            </w:pPr>
            <w:r>
              <w:rPr>
                <w:rFonts w:ascii="Helvetica" w:hAnsi="Helvetica" w:cs="Helvetica"/>
                <w:sz w:val="18"/>
                <w:szCs w:val="18"/>
              </w:rPr>
              <w:t>160  claims totaling $3,803,645.52</w:t>
            </w:r>
          </w:p>
        </w:tc>
        <w:tc>
          <w:tcPr>
            <w:tcW w:w="2829" w:type="dxa"/>
          </w:tcPr>
          <w:p w:rsidR="006C5C74" w:rsidRDefault="006C5C74">
            <w:pPr>
              <w:rPr>
                <w:rFonts w:ascii="Helvetica" w:hAnsi="Helvetica" w:cs="Helvetica"/>
                <w:b/>
                <w:bCs/>
                <w:sz w:val="18"/>
                <w:szCs w:val="18"/>
              </w:rPr>
            </w:pPr>
            <w:r>
              <w:rPr>
                <w:rFonts w:ascii="Helvetica" w:hAnsi="Helvetica" w:cs="Helvetica"/>
                <w:sz w:val="18"/>
                <w:szCs w:val="18"/>
              </w:rPr>
              <w:t>$267,590.39</w:t>
            </w:r>
          </w:p>
        </w:tc>
        <w:tc>
          <w:tcPr>
            <w:tcW w:w="2138" w:type="dxa"/>
          </w:tcPr>
          <w:p w:rsidR="006C5C74" w:rsidRDefault="006C5C74">
            <w:pPr>
              <w:rPr>
                <w:rFonts w:ascii="Helvetica" w:hAnsi="Helvetica" w:cs="Helvetica"/>
                <w:b/>
                <w:bCs/>
                <w:sz w:val="18"/>
                <w:szCs w:val="18"/>
              </w:rPr>
            </w:pPr>
            <w:r>
              <w:rPr>
                <w:rFonts w:ascii="Helvetica" w:hAnsi="Helvetica" w:cs="Helvetica"/>
                <w:sz w:val="18"/>
                <w:szCs w:val="18"/>
              </w:rPr>
              <w:t>10</w:t>
            </w:r>
          </w:p>
        </w:tc>
        <w:tc>
          <w:tcPr>
            <w:tcW w:w="2278" w:type="dxa"/>
          </w:tcPr>
          <w:p w:rsidR="006C5C74" w:rsidRDefault="006C5C74">
            <w:pPr>
              <w:rPr>
                <w:rFonts w:ascii="Helvetica" w:hAnsi="Helvetica" w:cs="Helvetica"/>
                <w:b/>
                <w:bCs/>
                <w:sz w:val="18"/>
                <w:szCs w:val="18"/>
              </w:rPr>
            </w:pPr>
            <w:r>
              <w:rPr>
                <w:rFonts w:ascii="Helvetica" w:hAnsi="Helvetica" w:cs="Helvetica"/>
                <w:sz w:val="18"/>
                <w:szCs w:val="18"/>
              </w:rPr>
              <w:t>Yes in producer's name</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IA</w:t>
            </w:r>
          </w:p>
        </w:tc>
        <w:tc>
          <w:tcPr>
            <w:tcW w:w="2620" w:type="dxa"/>
          </w:tcPr>
          <w:p w:rsidR="006C5C74" w:rsidRPr="006C48B2" w:rsidRDefault="006C5C74" w:rsidP="006C5C74">
            <w:pPr>
              <w:rPr>
                <w:rFonts w:ascii="Helvetica" w:hAnsi="Helvetica" w:cs="Helvetica"/>
                <w:bCs/>
                <w:sz w:val="18"/>
                <w:szCs w:val="18"/>
              </w:rPr>
            </w:pPr>
            <w:r w:rsidRPr="006C48B2">
              <w:rPr>
                <w:rFonts w:ascii="Helvetica" w:hAnsi="Helvetica" w:cs="Helvetica"/>
                <w:bCs/>
                <w:sz w:val="18"/>
                <w:szCs w:val="18"/>
              </w:rPr>
              <w:t>$</w:t>
            </w:r>
            <w:r>
              <w:rPr>
                <w:rFonts w:ascii="Helvetica" w:hAnsi="Helvetica" w:cs="Helvetica"/>
                <w:bCs/>
                <w:sz w:val="18"/>
                <w:szCs w:val="18"/>
              </w:rPr>
              <w:t>13,477</w:t>
            </w:r>
            <w:r w:rsidRPr="006C48B2">
              <w:rPr>
                <w:rFonts w:ascii="Helvetica" w:hAnsi="Helvetica" w:cs="Helvetica"/>
                <w:bCs/>
                <w:sz w:val="18"/>
                <w:szCs w:val="18"/>
              </w:rPr>
              <w:t xml:space="preserve"> as of </w:t>
            </w:r>
            <w:r>
              <w:rPr>
                <w:rFonts w:ascii="Helvetica" w:hAnsi="Helvetica" w:cs="Helvetica"/>
                <w:bCs/>
                <w:sz w:val="18"/>
                <w:szCs w:val="18"/>
              </w:rPr>
              <w:t>2/28/10</w:t>
            </w:r>
          </w:p>
        </w:tc>
        <w:tc>
          <w:tcPr>
            <w:tcW w:w="1677" w:type="dxa"/>
          </w:tcPr>
          <w:p w:rsidR="006C5C74" w:rsidRPr="006C48B2" w:rsidRDefault="006C5C74">
            <w:pPr>
              <w:rPr>
                <w:rFonts w:ascii="Helvetica" w:hAnsi="Helvetica" w:cs="Helvetica"/>
                <w:bCs/>
                <w:sz w:val="18"/>
                <w:szCs w:val="18"/>
              </w:rPr>
            </w:pPr>
            <w:r w:rsidRPr="006C48B2">
              <w:rPr>
                <w:rFonts w:ascii="Helvetica" w:hAnsi="Helvetica" w:cs="Helvetica"/>
                <w:bCs/>
                <w:sz w:val="18"/>
                <w:szCs w:val="18"/>
              </w:rPr>
              <w:t>1,830 as of 3/31/0</w:t>
            </w:r>
            <w:r>
              <w:rPr>
                <w:rFonts w:ascii="Helvetica" w:hAnsi="Helvetica" w:cs="Helvetica"/>
                <w:bCs/>
                <w:sz w:val="18"/>
                <w:szCs w:val="18"/>
              </w:rPr>
              <w:t>8</w:t>
            </w:r>
          </w:p>
        </w:tc>
        <w:tc>
          <w:tcPr>
            <w:tcW w:w="2714" w:type="dxa"/>
          </w:tcPr>
          <w:p w:rsidR="006C5C74" w:rsidRPr="006C48B2" w:rsidRDefault="006C5C74" w:rsidP="006C5C74">
            <w:pPr>
              <w:rPr>
                <w:rFonts w:ascii="Helvetica" w:hAnsi="Helvetica" w:cs="Helvetica"/>
                <w:bCs/>
                <w:sz w:val="18"/>
                <w:szCs w:val="18"/>
              </w:rPr>
            </w:pPr>
            <w:r>
              <w:rPr>
                <w:rFonts w:ascii="Helvetica" w:hAnsi="Helvetica" w:cs="Helvetica"/>
                <w:bCs/>
                <w:sz w:val="18"/>
                <w:szCs w:val="18"/>
              </w:rPr>
              <w:t>$14,579,278.24 as of 2/28/10</w:t>
            </w:r>
          </w:p>
        </w:tc>
        <w:tc>
          <w:tcPr>
            <w:tcW w:w="2829" w:type="dxa"/>
          </w:tcPr>
          <w:p w:rsidR="006C5C74" w:rsidRDefault="006C5C74" w:rsidP="006C5C74">
            <w:pPr>
              <w:rPr>
                <w:rFonts w:ascii="Helvetica" w:hAnsi="Helvetica" w:cs="Helvetica"/>
                <w:b/>
                <w:bCs/>
                <w:sz w:val="18"/>
                <w:szCs w:val="18"/>
              </w:rPr>
            </w:pPr>
            <w:r>
              <w:rPr>
                <w:rFonts w:ascii="Helvetica" w:hAnsi="Helvetica" w:cs="Helvetica"/>
                <w:sz w:val="18"/>
                <w:szCs w:val="18"/>
              </w:rPr>
              <w:t>$9,335,761.23 as of 2/28/10</w:t>
            </w:r>
          </w:p>
        </w:tc>
        <w:tc>
          <w:tcPr>
            <w:tcW w:w="2138" w:type="dxa"/>
          </w:tcPr>
          <w:p w:rsidR="006C5C74" w:rsidRDefault="006C5C74">
            <w:pPr>
              <w:rPr>
                <w:rFonts w:ascii="Helvetica" w:hAnsi="Helvetica" w:cs="Helvetica"/>
                <w:sz w:val="18"/>
                <w:szCs w:val="18"/>
              </w:rPr>
            </w:pPr>
            <w:r>
              <w:rPr>
                <w:rFonts w:ascii="Helvetica" w:hAnsi="Helvetica" w:cs="Helvetica"/>
                <w:sz w:val="18"/>
                <w:szCs w:val="18"/>
              </w:rPr>
              <w:t>54 as of 2/28/10</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individual producers paid for claim, with CCC added to check as a secured party</w:t>
            </w:r>
          </w:p>
        </w:tc>
        <w:tc>
          <w:tcPr>
            <w:tcW w:w="2278" w:type="dxa"/>
          </w:tcPr>
          <w:p w:rsidR="006C5C74" w:rsidRDefault="006C5C74" w:rsidP="006C5C74">
            <w:pPr>
              <w:rPr>
                <w:rFonts w:ascii="Helvetica" w:hAnsi="Helvetica" w:cs="Helvetica"/>
                <w:sz w:val="18"/>
                <w:szCs w:val="18"/>
              </w:rPr>
            </w:pPr>
            <w:r>
              <w:rPr>
                <w:rFonts w:ascii="Helvetica" w:hAnsi="Helvetica" w:cs="Helvetica"/>
                <w:sz w:val="18"/>
                <w:szCs w:val="18"/>
              </w:rPr>
              <w:t>Yes, 90% up to a maximum of $300,000</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KY</w:t>
            </w:r>
          </w:p>
        </w:tc>
        <w:tc>
          <w:tcPr>
            <w:tcW w:w="2620" w:type="dxa"/>
          </w:tcPr>
          <w:p w:rsidR="006C5C74" w:rsidRDefault="006C5C74">
            <w:pPr>
              <w:rPr>
                <w:rFonts w:ascii="Helvetica" w:hAnsi="Helvetica" w:cs="Helvetica"/>
                <w:sz w:val="18"/>
                <w:szCs w:val="18"/>
              </w:rPr>
            </w:pPr>
            <w:r>
              <w:rPr>
                <w:rFonts w:ascii="Helvetica" w:hAnsi="Helvetica" w:cs="Helvetica"/>
                <w:sz w:val="18"/>
                <w:szCs w:val="18"/>
              </w:rPr>
              <w:t>None</w:t>
            </w:r>
          </w:p>
        </w:tc>
        <w:tc>
          <w:tcPr>
            <w:tcW w:w="1677" w:type="dxa"/>
          </w:tcPr>
          <w:p w:rsidR="006C5C74" w:rsidRDefault="006C5C74">
            <w:pPr>
              <w:rPr>
                <w:rFonts w:ascii="Helvetica" w:hAnsi="Helvetica" w:cs="Helvetica"/>
                <w:sz w:val="18"/>
                <w:szCs w:val="18"/>
              </w:rPr>
            </w:pPr>
            <w:r>
              <w:rPr>
                <w:rFonts w:ascii="Helvetica" w:hAnsi="Helvetica" w:cs="Helvetica"/>
                <w:sz w:val="18"/>
                <w:szCs w:val="18"/>
              </w:rPr>
              <w:t>$3,019,083.75</w:t>
            </w:r>
          </w:p>
        </w:tc>
        <w:tc>
          <w:tcPr>
            <w:tcW w:w="2714" w:type="dxa"/>
          </w:tcPr>
          <w:p w:rsidR="006C5C74" w:rsidRDefault="006C5C74">
            <w:pPr>
              <w:rPr>
                <w:rFonts w:ascii="Helvetica" w:hAnsi="Helvetica" w:cs="Helvetica"/>
                <w:sz w:val="18"/>
                <w:szCs w:val="18"/>
              </w:rPr>
            </w:pPr>
            <w:r>
              <w:rPr>
                <w:rFonts w:ascii="Helvetica" w:hAnsi="Helvetica" w:cs="Helvetica"/>
                <w:sz w:val="18"/>
                <w:szCs w:val="18"/>
              </w:rPr>
              <w:t>$2,415,267.68</w:t>
            </w:r>
          </w:p>
        </w:tc>
        <w:tc>
          <w:tcPr>
            <w:tcW w:w="2829" w:type="dxa"/>
          </w:tcPr>
          <w:p w:rsidR="006C5C74" w:rsidRDefault="006C5C74">
            <w:pPr>
              <w:rPr>
                <w:rFonts w:ascii="Helvetica" w:hAnsi="Helvetica" w:cs="Helvetica"/>
                <w:sz w:val="18"/>
                <w:szCs w:val="18"/>
              </w:rPr>
            </w:pPr>
            <w:r>
              <w:rPr>
                <w:rFonts w:ascii="Helvetica" w:hAnsi="Helvetica" w:cs="Helvetica"/>
                <w:sz w:val="18"/>
                <w:szCs w:val="18"/>
              </w:rPr>
              <w:t>$165,593.12</w:t>
            </w:r>
          </w:p>
        </w:tc>
        <w:tc>
          <w:tcPr>
            <w:tcW w:w="2138" w:type="dxa"/>
          </w:tcPr>
          <w:p w:rsidR="006C5C74" w:rsidRDefault="006C5C74">
            <w:pPr>
              <w:rPr>
                <w:rFonts w:ascii="Helvetica" w:hAnsi="Helvetica" w:cs="Helvetica"/>
                <w:sz w:val="18"/>
                <w:szCs w:val="18"/>
              </w:rPr>
            </w:pPr>
            <w:r>
              <w:rPr>
                <w:rFonts w:ascii="Helvetica" w:hAnsi="Helvetica" w:cs="Helvetica"/>
                <w:sz w:val="18"/>
                <w:szCs w:val="18"/>
              </w:rPr>
              <w:t>14</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as long as producer retains title to the commodities</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w:t>
            </w:r>
          </w:p>
        </w:tc>
      </w:tr>
      <w:tr w:rsidR="006C5C74">
        <w:tblPrEx>
          <w:tblCellMar>
            <w:top w:w="0" w:type="dxa"/>
            <w:bottom w:w="0" w:type="dxa"/>
          </w:tblCellMar>
        </w:tblPrEx>
        <w:tc>
          <w:tcPr>
            <w:tcW w:w="1620" w:type="dxa"/>
          </w:tcPr>
          <w:p w:rsidR="006C5C74" w:rsidRDefault="006C5C74">
            <w:pPr>
              <w:rPr>
                <w:rFonts w:ascii="Helvetica" w:hAnsi="Helvetica" w:cs="Helvetica"/>
                <w:b/>
                <w:bCs/>
                <w:sz w:val="18"/>
                <w:szCs w:val="18"/>
              </w:rPr>
            </w:pPr>
            <w:r>
              <w:rPr>
                <w:rFonts w:ascii="Helvetica" w:hAnsi="Helvetica" w:cs="Helvetica"/>
                <w:b/>
                <w:bCs/>
                <w:sz w:val="18"/>
                <w:szCs w:val="18"/>
              </w:rPr>
              <w:t>LA</w:t>
            </w:r>
          </w:p>
          <w:p w:rsidR="006C5C74" w:rsidRDefault="006C5C74">
            <w:pPr>
              <w:rPr>
                <w:rFonts w:ascii="Helvetica" w:hAnsi="Helvetica" w:cs="Helvetica"/>
                <w:b/>
                <w:bCs/>
                <w:sz w:val="18"/>
                <w:szCs w:val="18"/>
              </w:rPr>
            </w:pPr>
          </w:p>
          <w:p w:rsidR="006C5C74" w:rsidRDefault="006C5C74">
            <w:pPr>
              <w:rPr>
                <w:rFonts w:ascii="Helvetica" w:hAnsi="Helvetica" w:cs="Helvetica"/>
                <w:b/>
                <w:bCs/>
                <w:sz w:val="18"/>
                <w:szCs w:val="18"/>
              </w:rPr>
            </w:pPr>
          </w:p>
        </w:tc>
        <w:tc>
          <w:tcPr>
            <w:tcW w:w="2620" w:type="dxa"/>
          </w:tcPr>
          <w:p w:rsidR="006C5C74" w:rsidRDefault="006C5C74">
            <w:pPr>
              <w:rPr>
                <w:rFonts w:ascii="Helvetica" w:hAnsi="Helvetica" w:cs="Helvetica"/>
                <w:sz w:val="18"/>
                <w:szCs w:val="18"/>
              </w:rPr>
            </w:pPr>
            <w:r>
              <w:rPr>
                <w:rFonts w:ascii="Helvetica" w:hAnsi="Helvetica" w:cs="Helvetica"/>
                <w:sz w:val="18"/>
                <w:szCs w:val="18"/>
              </w:rPr>
              <w:t>$472,903.80</w:t>
            </w:r>
          </w:p>
        </w:tc>
        <w:tc>
          <w:tcPr>
            <w:tcW w:w="1677" w:type="dxa"/>
          </w:tcPr>
          <w:p w:rsidR="006C5C74" w:rsidRDefault="006C5C74" w:rsidP="006C5C74">
            <w:pPr>
              <w:rPr>
                <w:rFonts w:ascii="Helvetica" w:hAnsi="Helvetica" w:cs="Helvetica"/>
                <w:sz w:val="18"/>
                <w:szCs w:val="18"/>
              </w:rPr>
            </w:pPr>
            <w:r>
              <w:rPr>
                <w:rFonts w:ascii="Helvetica" w:hAnsi="Helvetica" w:cs="Helvetica"/>
                <w:sz w:val="18"/>
                <w:szCs w:val="18"/>
              </w:rPr>
              <w:t>7</w:t>
            </w:r>
          </w:p>
        </w:tc>
        <w:tc>
          <w:tcPr>
            <w:tcW w:w="2714" w:type="dxa"/>
          </w:tcPr>
          <w:p w:rsidR="006C5C74" w:rsidRDefault="006C5C74" w:rsidP="006C5C74">
            <w:pPr>
              <w:rPr>
                <w:rFonts w:ascii="Helvetica" w:hAnsi="Helvetica" w:cs="Helvetica"/>
                <w:sz w:val="18"/>
                <w:szCs w:val="18"/>
              </w:rPr>
            </w:pPr>
            <w:r>
              <w:rPr>
                <w:rFonts w:ascii="Helvetica" w:hAnsi="Helvetica" w:cs="Helvetica"/>
                <w:sz w:val="18"/>
                <w:szCs w:val="18"/>
              </w:rPr>
              <w:t>$400,000</w:t>
            </w:r>
          </w:p>
        </w:tc>
        <w:tc>
          <w:tcPr>
            <w:tcW w:w="2829" w:type="dxa"/>
          </w:tcPr>
          <w:p w:rsidR="006C5C74" w:rsidRDefault="006C5C74" w:rsidP="006C5C74">
            <w:pPr>
              <w:rPr>
                <w:rFonts w:ascii="Helvetica" w:hAnsi="Helvetica" w:cs="Helvetica"/>
                <w:sz w:val="18"/>
                <w:szCs w:val="18"/>
              </w:rPr>
            </w:pPr>
            <w:r>
              <w:rPr>
                <w:rFonts w:ascii="Helvetica" w:hAnsi="Helvetica" w:cs="Helvetica"/>
                <w:sz w:val="18"/>
                <w:szCs w:val="18"/>
              </w:rPr>
              <w:t>0</w:t>
            </w:r>
          </w:p>
        </w:tc>
        <w:tc>
          <w:tcPr>
            <w:tcW w:w="2138" w:type="dxa"/>
          </w:tcPr>
          <w:p w:rsidR="006C5C74" w:rsidRDefault="006C5C74">
            <w:pPr>
              <w:rPr>
                <w:rFonts w:ascii="Helvetica" w:hAnsi="Helvetica" w:cs="Helvetica"/>
                <w:sz w:val="18"/>
                <w:szCs w:val="18"/>
              </w:rPr>
            </w:pPr>
            <w:r>
              <w:rPr>
                <w:rFonts w:ascii="Helvetica" w:hAnsi="Helvetica" w:cs="Helvetica"/>
                <w:sz w:val="18"/>
                <w:szCs w:val="18"/>
              </w:rPr>
              <w:t>1</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N/A</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N/A</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 xml:space="preserve">MI </w:t>
            </w:r>
          </w:p>
        </w:tc>
        <w:tc>
          <w:tcPr>
            <w:tcW w:w="2620" w:type="dxa"/>
          </w:tcPr>
          <w:p w:rsidR="006C5C74" w:rsidRDefault="006C5C74">
            <w:pPr>
              <w:rPr>
                <w:rFonts w:ascii="Helvetica" w:hAnsi="Helvetica" w:cs="Helvetica"/>
                <w:sz w:val="18"/>
                <w:szCs w:val="18"/>
              </w:rPr>
            </w:pPr>
            <w:r>
              <w:rPr>
                <w:rFonts w:ascii="Helvetica" w:hAnsi="Helvetica" w:cs="Helvetica"/>
                <w:sz w:val="18"/>
                <w:szCs w:val="18"/>
              </w:rPr>
              <w:t>None</w:t>
            </w:r>
          </w:p>
        </w:tc>
        <w:tc>
          <w:tcPr>
            <w:tcW w:w="1677" w:type="dxa"/>
          </w:tcPr>
          <w:p w:rsidR="006C5C74" w:rsidRDefault="006C5C74" w:rsidP="006C5C74">
            <w:pPr>
              <w:rPr>
                <w:rFonts w:ascii="Helvetica" w:hAnsi="Helvetica" w:cs="Helvetica"/>
                <w:sz w:val="18"/>
                <w:szCs w:val="18"/>
              </w:rPr>
            </w:pPr>
            <w:r>
              <w:rPr>
                <w:rFonts w:ascii="Helvetica" w:hAnsi="Helvetica" w:cs="Helvetica"/>
                <w:sz w:val="18"/>
                <w:szCs w:val="18"/>
              </w:rPr>
              <w:t>$5,110,873.84</w:t>
            </w:r>
          </w:p>
        </w:tc>
        <w:tc>
          <w:tcPr>
            <w:tcW w:w="2714" w:type="dxa"/>
          </w:tcPr>
          <w:p w:rsidR="006C5C74" w:rsidRDefault="006C5C74" w:rsidP="006C5C74">
            <w:pPr>
              <w:rPr>
                <w:rFonts w:ascii="Helvetica" w:hAnsi="Helvetica" w:cs="Helvetica"/>
                <w:sz w:val="18"/>
                <w:szCs w:val="18"/>
              </w:rPr>
            </w:pPr>
            <w:r>
              <w:rPr>
                <w:rFonts w:ascii="Helvetica" w:hAnsi="Helvetica" w:cs="Helvetica"/>
                <w:sz w:val="18"/>
                <w:szCs w:val="18"/>
              </w:rPr>
              <w:t>$920,382</w:t>
            </w:r>
          </w:p>
        </w:tc>
        <w:tc>
          <w:tcPr>
            <w:tcW w:w="2829" w:type="dxa"/>
          </w:tcPr>
          <w:p w:rsidR="006C5C74" w:rsidRDefault="006C5C74" w:rsidP="006C5C74">
            <w:pPr>
              <w:rPr>
                <w:rFonts w:ascii="Helvetica" w:hAnsi="Helvetica" w:cs="Helvetica"/>
                <w:sz w:val="18"/>
                <w:szCs w:val="18"/>
              </w:rPr>
            </w:pPr>
            <w:r>
              <w:rPr>
                <w:rFonts w:ascii="Helvetica" w:hAnsi="Helvetica" w:cs="Helvetica"/>
                <w:sz w:val="18"/>
                <w:szCs w:val="18"/>
              </w:rPr>
              <w:t>$606,061</w:t>
            </w:r>
          </w:p>
        </w:tc>
        <w:tc>
          <w:tcPr>
            <w:tcW w:w="2138" w:type="dxa"/>
          </w:tcPr>
          <w:p w:rsidR="006C5C74" w:rsidRDefault="006C5C74">
            <w:pPr>
              <w:rPr>
                <w:rFonts w:ascii="Helvetica" w:hAnsi="Helvetica" w:cs="Helvetica"/>
                <w:sz w:val="18"/>
                <w:szCs w:val="18"/>
              </w:rPr>
            </w:pPr>
            <w:r>
              <w:rPr>
                <w:rFonts w:ascii="Helvetica" w:hAnsi="Helvetica" w:cs="Helvetica"/>
                <w:sz w:val="18"/>
                <w:szCs w:val="18"/>
              </w:rPr>
              <w:t>6</w:t>
            </w:r>
          </w:p>
        </w:tc>
        <w:tc>
          <w:tcPr>
            <w:tcW w:w="2278" w:type="dxa"/>
          </w:tcPr>
          <w:p w:rsidR="006C5C74" w:rsidRDefault="006C5C74">
            <w:pPr>
              <w:rPr>
                <w:rFonts w:ascii="Helvetica" w:hAnsi="Helvetica" w:cs="Helvetica"/>
                <w:sz w:val="18"/>
                <w:szCs w:val="18"/>
              </w:rPr>
            </w:pPr>
            <w:r>
              <w:rPr>
                <w:rFonts w:ascii="Helvetica" w:hAnsi="Helvetica" w:cs="Helvetica"/>
                <w:sz w:val="18"/>
                <w:szCs w:val="18"/>
              </w:rPr>
              <w:t>CCC loan owned not specified, as written</w:t>
            </w:r>
          </w:p>
        </w:tc>
        <w:tc>
          <w:tcPr>
            <w:tcW w:w="2278" w:type="dxa"/>
          </w:tcPr>
          <w:p w:rsidR="006C5C74" w:rsidRDefault="006C5C74">
            <w:pPr>
              <w:rPr>
                <w:rFonts w:ascii="Helvetica" w:hAnsi="Helvetica" w:cs="Helvetica"/>
                <w:sz w:val="18"/>
                <w:szCs w:val="18"/>
              </w:rPr>
            </w:pPr>
            <w:r>
              <w:rPr>
                <w:rFonts w:ascii="Helvetica" w:hAnsi="Helvetica" w:cs="Helvetica"/>
                <w:sz w:val="18"/>
                <w:szCs w:val="18"/>
              </w:rPr>
              <w:t>grower coverage only</w:t>
            </w:r>
          </w:p>
        </w:tc>
      </w:tr>
      <w:tr w:rsidR="006C5C74">
        <w:tblPrEx>
          <w:tblCellMar>
            <w:top w:w="0" w:type="dxa"/>
            <w:bottom w:w="0" w:type="dxa"/>
          </w:tblCellMar>
        </w:tblPrEx>
        <w:tc>
          <w:tcPr>
            <w:tcW w:w="1620" w:type="dxa"/>
          </w:tcPr>
          <w:p w:rsidR="006C5C74" w:rsidRDefault="006C5C74">
            <w:pPr>
              <w:rPr>
                <w:rFonts w:ascii="Helvetica" w:hAnsi="Helvetica" w:cs="Helvetica"/>
                <w:b/>
                <w:bCs/>
                <w:sz w:val="18"/>
                <w:szCs w:val="18"/>
              </w:rPr>
            </w:pPr>
            <w:r>
              <w:rPr>
                <w:rFonts w:ascii="Helvetica" w:hAnsi="Helvetica" w:cs="Helvetica"/>
                <w:b/>
                <w:bCs/>
                <w:sz w:val="18"/>
                <w:szCs w:val="18"/>
              </w:rPr>
              <w:t>ND</w:t>
            </w:r>
          </w:p>
        </w:tc>
        <w:tc>
          <w:tcPr>
            <w:tcW w:w="2620" w:type="dxa"/>
          </w:tcPr>
          <w:p w:rsidR="006C5C74" w:rsidRDefault="006C5C74">
            <w:pPr>
              <w:rPr>
                <w:rFonts w:ascii="Helvetica" w:hAnsi="Helvetica" w:cs="Helvetica"/>
                <w:sz w:val="18"/>
                <w:szCs w:val="18"/>
              </w:rPr>
            </w:pPr>
            <w:r>
              <w:rPr>
                <w:rFonts w:ascii="Helvetica" w:hAnsi="Helvetica" w:cs="Helvetica"/>
                <w:sz w:val="18"/>
                <w:szCs w:val="18"/>
              </w:rPr>
              <w:t>None</w:t>
            </w:r>
          </w:p>
        </w:tc>
        <w:tc>
          <w:tcPr>
            <w:tcW w:w="1677" w:type="dxa"/>
          </w:tcPr>
          <w:p w:rsidR="006C5C74" w:rsidRDefault="006C5C74">
            <w:pPr>
              <w:rPr>
                <w:rFonts w:ascii="Helvetica" w:hAnsi="Helvetica" w:cs="Helvetica"/>
                <w:sz w:val="18"/>
                <w:szCs w:val="18"/>
              </w:rPr>
            </w:pPr>
            <w:r>
              <w:rPr>
                <w:rFonts w:ascii="Helvetica" w:hAnsi="Helvetica" w:cs="Helvetica"/>
                <w:sz w:val="18"/>
                <w:szCs w:val="18"/>
              </w:rPr>
              <w:t>$137,893</w:t>
            </w:r>
          </w:p>
        </w:tc>
        <w:tc>
          <w:tcPr>
            <w:tcW w:w="2714" w:type="dxa"/>
          </w:tcPr>
          <w:p w:rsidR="006C5C74" w:rsidRDefault="006C5C74">
            <w:pPr>
              <w:rPr>
                <w:rFonts w:ascii="Helvetica" w:hAnsi="Helvetica" w:cs="Helvetica"/>
                <w:sz w:val="18"/>
                <w:szCs w:val="18"/>
              </w:rPr>
            </w:pPr>
            <w:r>
              <w:rPr>
                <w:rFonts w:ascii="Helvetica" w:hAnsi="Helvetica" w:cs="Helvetica"/>
                <w:sz w:val="18"/>
                <w:szCs w:val="18"/>
              </w:rPr>
              <w:t>$110,315 (80% max payment)</w:t>
            </w:r>
          </w:p>
        </w:tc>
        <w:tc>
          <w:tcPr>
            <w:tcW w:w="2829" w:type="dxa"/>
          </w:tcPr>
          <w:p w:rsidR="006C5C74" w:rsidRDefault="006C5C74">
            <w:pPr>
              <w:rPr>
                <w:rFonts w:ascii="Helvetica" w:hAnsi="Helvetica" w:cs="Helvetica"/>
                <w:sz w:val="18"/>
                <w:szCs w:val="18"/>
              </w:rPr>
            </w:pPr>
            <w:r>
              <w:rPr>
                <w:rFonts w:ascii="Helvetica" w:hAnsi="Helvetica" w:cs="Helvetica"/>
                <w:sz w:val="18"/>
                <w:szCs w:val="18"/>
              </w:rPr>
              <w:t>None</w:t>
            </w:r>
          </w:p>
        </w:tc>
        <w:tc>
          <w:tcPr>
            <w:tcW w:w="2138" w:type="dxa"/>
          </w:tcPr>
          <w:p w:rsidR="006C5C74" w:rsidRDefault="006C5C74">
            <w:pPr>
              <w:rPr>
                <w:rFonts w:ascii="Helvetica" w:hAnsi="Helvetica" w:cs="Helvetica"/>
                <w:sz w:val="18"/>
                <w:szCs w:val="18"/>
              </w:rPr>
            </w:pPr>
            <w:r>
              <w:rPr>
                <w:rFonts w:ascii="Helvetica" w:hAnsi="Helvetica" w:cs="Helvetica"/>
                <w:sz w:val="18"/>
                <w:szCs w:val="18"/>
              </w:rPr>
              <w:t>1</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 but it would be covered by the bond.</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 but it would be covered by the bond.</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NY</w:t>
            </w:r>
          </w:p>
        </w:tc>
        <w:tc>
          <w:tcPr>
            <w:tcW w:w="2620" w:type="dxa"/>
          </w:tcPr>
          <w:p w:rsidR="006C5C74" w:rsidRDefault="006C5C74">
            <w:pPr>
              <w:rPr>
                <w:rFonts w:ascii="Helvetica" w:hAnsi="Helvetica" w:cs="Helvetica"/>
                <w:sz w:val="18"/>
                <w:szCs w:val="18"/>
              </w:rPr>
            </w:pPr>
            <w:r>
              <w:rPr>
                <w:rFonts w:ascii="Helvetica" w:hAnsi="Helvetica" w:cs="Helvetica"/>
                <w:sz w:val="18"/>
                <w:szCs w:val="18"/>
              </w:rPr>
              <w:t>$2.7 million as of 6/13/06</w:t>
            </w:r>
          </w:p>
        </w:tc>
        <w:tc>
          <w:tcPr>
            <w:tcW w:w="1677" w:type="dxa"/>
          </w:tcPr>
          <w:p w:rsidR="006C5C74" w:rsidRDefault="006C5C74">
            <w:pPr>
              <w:rPr>
                <w:rFonts w:ascii="Helvetica" w:hAnsi="Helvetica" w:cs="Helvetica"/>
                <w:sz w:val="18"/>
                <w:szCs w:val="18"/>
              </w:rPr>
            </w:pPr>
            <w:r>
              <w:rPr>
                <w:rFonts w:ascii="Helvetica" w:hAnsi="Helvetica" w:cs="Helvetica"/>
                <w:sz w:val="18"/>
                <w:szCs w:val="18"/>
              </w:rPr>
              <w:t>407 as of 6/13/06</w:t>
            </w:r>
          </w:p>
        </w:tc>
        <w:tc>
          <w:tcPr>
            <w:tcW w:w="2714" w:type="dxa"/>
          </w:tcPr>
          <w:p w:rsidR="006C5C74" w:rsidRDefault="006C5C74">
            <w:pPr>
              <w:rPr>
                <w:rFonts w:ascii="Helvetica" w:hAnsi="Helvetica" w:cs="Helvetica"/>
                <w:b/>
                <w:bCs/>
                <w:sz w:val="18"/>
                <w:szCs w:val="18"/>
              </w:rPr>
            </w:pPr>
            <w:r>
              <w:rPr>
                <w:rFonts w:ascii="Helvetica" w:hAnsi="Helvetica" w:cs="Helvetica"/>
                <w:sz w:val="18"/>
                <w:szCs w:val="18"/>
              </w:rPr>
              <w:t xml:space="preserve">$3,624,1278.61 from dealers surety plus $941,259.53 from security fund </w:t>
            </w:r>
          </w:p>
        </w:tc>
        <w:tc>
          <w:tcPr>
            <w:tcW w:w="2829" w:type="dxa"/>
          </w:tcPr>
          <w:p w:rsidR="006C5C74" w:rsidRDefault="006C5C74">
            <w:pPr>
              <w:rPr>
                <w:rFonts w:ascii="Helvetica" w:hAnsi="Helvetica" w:cs="Helvetica"/>
                <w:b/>
                <w:bCs/>
                <w:sz w:val="18"/>
                <w:szCs w:val="18"/>
              </w:rPr>
            </w:pPr>
            <w:r>
              <w:rPr>
                <w:rFonts w:ascii="Helvetica" w:hAnsi="Helvetica" w:cs="Helvetica"/>
                <w:sz w:val="18"/>
                <w:szCs w:val="18"/>
              </w:rPr>
              <w:t>0</w:t>
            </w:r>
          </w:p>
        </w:tc>
        <w:tc>
          <w:tcPr>
            <w:tcW w:w="2138" w:type="dxa"/>
          </w:tcPr>
          <w:p w:rsidR="006C5C74" w:rsidRDefault="006C5C74">
            <w:pPr>
              <w:rPr>
                <w:rFonts w:ascii="Helvetica" w:hAnsi="Helvetica" w:cs="Helvetica"/>
                <w:sz w:val="18"/>
                <w:szCs w:val="18"/>
              </w:rPr>
            </w:pPr>
            <w:r>
              <w:rPr>
                <w:rFonts w:ascii="Helvetica" w:hAnsi="Helvetica" w:cs="Helvetica"/>
                <w:sz w:val="18"/>
                <w:szCs w:val="18"/>
              </w:rPr>
              <w:t>64 as of 6/13/06</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OH</w:t>
            </w:r>
          </w:p>
        </w:tc>
        <w:tc>
          <w:tcPr>
            <w:tcW w:w="2620" w:type="dxa"/>
          </w:tcPr>
          <w:p w:rsidR="006C5C74" w:rsidRDefault="006C5C74">
            <w:pPr>
              <w:rPr>
                <w:rFonts w:ascii="Helvetica" w:hAnsi="Helvetica" w:cs="Helvetica"/>
                <w:sz w:val="18"/>
                <w:szCs w:val="18"/>
              </w:rPr>
            </w:pPr>
            <w:r>
              <w:rPr>
                <w:rFonts w:ascii="Helvetica" w:hAnsi="Helvetica" w:cs="Helvetica"/>
                <w:sz w:val="18"/>
                <w:szCs w:val="18"/>
              </w:rPr>
              <w:t>- 0 -</w:t>
            </w:r>
          </w:p>
        </w:tc>
        <w:tc>
          <w:tcPr>
            <w:tcW w:w="1677" w:type="dxa"/>
          </w:tcPr>
          <w:p w:rsidR="006C5C74" w:rsidRDefault="006C5C74">
            <w:pPr>
              <w:rPr>
                <w:rFonts w:ascii="Helvetica" w:hAnsi="Helvetica" w:cs="Helvetica"/>
                <w:sz w:val="18"/>
                <w:szCs w:val="18"/>
              </w:rPr>
            </w:pPr>
            <w:r>
              <w:rPr>
                <w:rFonts w:ascii="Helvetica" w:hAnsi="Helvetica" w:cs="Helvetica"/>
                <w:sz w:val="18"/>
                <w:szCs w:val="18"/>
              </w:rPr>
              <w:t>1302</w:t>
            </w:r>
          </w:p>
        </w:tc>
        <w:tc>
          <w:tcPr>
            <w:tcW w:w="2714" w:type="dxa"/>
          </w:tcPr>
          <w:p w:rsidR="006C5C74" w:rsidRDefault="006C5C74">
            <w:pPr>
              <w:rPr>
                <w:rFonts w:ascii="Helvetica" w:hAnsi="Helvetica" w:cs="Helvetica"/>
                <w:sz w:val="18"/>
                <w:szCs w:val="18"/>
              </w:rPr>
            </w:pPr>
            <w:r>
              <w:rPr>
                <w:rFonts w:ascii="Helvetica" w:hAnsi="Helvetica" w:cs="Helvetica"/>
                <w:sz w:val="18"/>
                <w:szCs w:val="18"/>
              </w:rPr>
              <w:t>$8,545,781.82</w:t>
            </w:r>
          </w:p>
        </w:tc>
        <w:tc>
          <w:tcPr>
            <w:tcW w:w="2829" w:type="dxa"/>
          </w:tcPr>
          <w:p w:rsidR="006C5C74" w:rsidRDefault="006C5C74" w:rsidP="006C5C74">
            <w:pPr>
              <w:rPr>
                <w:rFonts w:ascii="Helvetica" w:hAnsi="Helvetica" w:cs="Helvetica"/>
                <w:sz w:val="18"/>
                <w:szCs w:val="18"/>
              </w:rPr>
            </w:pPr>
            <w:r>
              <w:rPr>
                <w:rFonts w:ascii="Helvetica" w:hAnsi="Helvetica" w:cs="Helvetica"/>
                <w:sz w:val="18"/>
                <w:szCs w:val="18"/>
              </w:rPr>
              <w:t>$2,597,812.21</w:t>
            </w:r>
          </w:p>
        </w:tc>
        <w:tc>
          <w:tcPr>
            <w:tcW w:w="2138" w:type="dxa"/>
          </w:tcPr>
          <w:p w:rsidR="006C5C74" w:rsidRDefault="006C5C74">
            <w:pPr>
              <w:rPr>
                <w:rFonts w:ascii="Helvetica" w:hAnsi="Helvetica" w:cs="Helvetica"/>
                <w:sz w:val="18"/>
                <w:szCs w:val="18"/>
              </w:rPr>
            </w:pPr>
            <w:r>
              <w:rPr>
                <w:rFonts w:ascii="Helvetica" w:hAnsi="Helvetica" w:cs="Helvetica"/>
                <w:sz w:val="18"/>
                <w:szCs w:val="18"/>
              </w:rPr>
              <w:t>35</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if receipted.</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if receipted.</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 xml:space="preserve">OK </w:t>
            </w:r>
          </w:p>
        </w:tc>
        <w:tc>
          <w:tcPr>
            <w:tcW w:w="2620" w:type="dxa"/>
          </w:tcPr>
          <w:p w:rsidR="006C5C74" w:rsidRDefault="006C5C74">
            <w:pPr>
              <w:rPr>
                <w:rFonts w:ascii="Helvetica" w:hAnsi="Helvetica" w:cs="Helvetica"/>
                <w:sz w:val="18"/>
                <w:szCs w:val="18"/>
              </w:rPr>
            </w:pPr>
            <w:r>
              <w:rPr>
                <w:rFonts w:ascii="Helvetica" w:hAnsi="Helvetica" w:cs="Helvetica"/>
                <w:sz w:val="18"/>
                <w:szCs w:val="18"/>
              </w:rPr>
              <w:t>-0-</w:t>
            </w:r>
          </w:p>
        </w:tc>
        <w:tc>
          <w:tcPr>
            <w:tcW w:w="1677" w:type="dxa"/>
          </w:tcPr>
          <w:p w:rsidR="006C5C74" w:rsidRDefault="006C5C74">
            <w:pPr>
              <w:rPr>
                <w:rFonts w:ascii="Helvetica" w:hAnsi="Helvetica" w:cs="Helvetica"/>
                <w:sz w:val="18"/>
                <w:szCs w:val="18"/>
              </w:rPr>
            </w:pPr>
            <w:r>
              <w:rPr>
                <w:rFonts w:ascii="Helvetica" w:hAnsi="Helvetica" w:cs="Helvetica"/>
                <w:sz w:val="18"/>
                <w:szCs w:val="18"/>
              </w:rPr>
              <w:t>In excess of $5.0 million</w:t>
            </w:r>
          </w:p>
        </w:tc>
        <w:tc>
          <w:tcPr>
            <w:tcW w:w="2714" w:type="dxa"/>
          </w:tcPr>
          <w:p w:rsidR="006C5C74" w:rsidRDefault="006C5C74">
            <w:pPr>
              <w:rPr>
                <w:rFonts w:ascii="Helvetica" w:hAnsi="Helvetica" w:cs="Helvetica"/>
                <w:sz w:val="18"/>
                <w:szCs w:val="18"/>
              </w:rPr>
            </w:pPr>
            <w:r>
              <w:rPr>
                <w:rFonts w:ascii="Helvetica" w:hAnsi="Helvetica" w:cs="Helvetica"/>
                <w:sz w:val="18"/>
                <w:szCs w:val="18"/>
              </w:rPr>
              <w:t>In excess of $4.3 million</w:t>
            </w:r>
          </w:p>
        </w:tc>
        <w:tc>
          <w:tcPr>
            <w:tcW w:w="2829" w:type="dxa"/>
          </w:tcPr>
          <w:p w:rsidR="006C5C74" w:rsidRDefault="006C5C74">
            <w:pPr>
              <w:rPr>
                <w:rFonts w:ascii="Helvetica" w:hAnsi="Helvetica" w:cs="Helvetica"/>
                <w:sz w:val="18"/>
                <w:szCs w:val="18"/>
              </w:rPr>
            </w:pPr>
            <w:r>
              <w:rPr>
                <w:rFonts w:ascii="Helvetica" w:hAnsi="Helvetica" w:cs="Helvetica"/>
                <w:sz w:val="18"/>
                <w:szCs w:val="18"/>
              </w:rPr>
              <w:t>Approx. $2,575,000 to date</w:t>
            </w:r>
          </w:p>
        </w:tc>
        <w:tc>
          <w:tcPr>
            <w:tcW w:w="2138" w:type="dxa"/>
          </w:tcPr>
          <w:p w:rsidR="006C5C74" w:rsidRDefault="006C5C74">
            <w:pPr>
              <w:rPr>
                <w:rFonts w:ascii="Helvetica" w:hAnsi="Helvetica" w:cs="Helvetica"/>
                <w:sz w:val="18"/>
                <w:szCs w:val="18"/>
              </w:rPr>
            </w:pPr>
            <w:r>
              <w:rPr>
                <w:rFonts w:ascii="Helvetica" w:hAnsi="Helvetica" w:cs="Helvetica"/>
                <w:sz w:val="18"/>
                <w:szCs w:val="18"/>
              </w:rPr>
              <w:t>14</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as long as producer retains title to the commodities</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ONTARIO</w:t>
            </w:r>
          </w:p>
          <w:p w:rsidR="006C5C74" w:rsidRDefault="006C5C74">
            <w:pPr>
              <w:rPr>
                <w:rFonts w:ascii="Helvetica" w:hAnsi="Helvetica" w:cs="Helvetica"/>
                <w:sz w:val="18"/>
                <w:szCs w:val="18"/>
              </w:rPr>
            </w:pPr>
            <w:r>
              <w:rPr>
                <w:rFonts w:ascii="Helvetica" w:hAnsi="Helvetica" w:cs="Helvetica"/>
                <w:b/>
                <w:bCs/>
                <w:sz w:val="18"/>
                <w:szCs w:val="18"/>
              </w:rPr>
              <w:t xml:space="preserve">    </w:t>
            </w:r>
          </w:p>
        </w:tc>
        <w:tc>
          <w:tcPr>
            <w:tcW w:w="2620" w:type="dxa"/>
          </w:tcPr>
          <w:p w:rsidR="006C5C74" w:rsidRDefault="006C5C74">
            <w:pPr>
              <w:rPr>
                <w:rFonts w:ascii="Helvetica" w:hAnsi="Helvetica" w:cs="Helvetica"/>
                <w:sz w:val="18"/>
                <w:szCs w:val="18"/>
              </w:rPr>
            </w:pPr>
            <w:r>
              <w:rPr>
                <w:rFonts w:ascii="Helvetica" w:hAnsi="Helvetica" w:cs="Helvetica"/>
                <w:sz w:val="18"/>
                <w:szCs w:val="18"/>
              </w:rPr>
              <w:t>None</w:t>
            </w:r>
          </w:p>
        </w:tc>
        <w:tc>
          <w:tcPr>
            <w:tcW w:w="1677" w:type="dxa"/>
          </w:tcPr>
          <w:p w:rsidR="006C5C74" w:rsidRDefault="006C5C74">
            <w:pPr>
              <w:rPr>
                <w:rFonts w:ascii="Helvetica" w:hAnsi="Helvetica" w:cs="Helvetica"/>
                <w:sz w:val="18"/>
                <w:szCs w:val="18"/>
              </w:rPr>
            </w:pPr>
            <w:r>
              <w:rPr>
                <w:rFonts w:ascii="Helvetica" w:hAnsi="Helvetica" w:cs="Helvetica"/>
                <w:sz w:val="18"/>
                <w:szCs w:val="18"/>
              </w:rPr>
              <w:t>431</w:t>
            </w:r>
          </w:p>
        </w:tc>
        <w:tc>
          <w:tcPr>
            <w:tcW w:w="2714" w:type="dxa"/>
          </w:tcPr>
          <w:p w:rsidR="006C5C74" w:rsidRDefault="006C5C74">
            <w:pPr>
              <w:rPr>
                <w:rFonts w:ascii="Helvetica" w:hAnsi="Helvetica" w:cs="Helvetica"/>
                <w:sz w:val="18"/>
                <w:szCs w:val="18"/>
              </w:rPr>
            </w:pPr>
            <w:r>
              <w:rPr>
                <w:rFonts w:ascii="Helvetica" w:hAnsi="Helvetica" w:cs="Helvetica"/>
                <w:sz w:val="18"/>
                <w:szCs w:val="18"/>
              </w:rPr>
              <w:t>$2,797,000</w:t>
            </w:r>
          </w:p>
        </w:tc>
        <w:tc>
          <w:tcPr>
            <w:tcW w:w="2829" w:type="dxa"/>
          </w:tcPr>
          <w:p w:rsidR="006C5C74" w:rsidRDefault="006C5C74">
            <w:pPr>
              <w:rPr>
                <w:rFonts w:ascii="Helvetica" w:hAnsi="Helvetica" w:cs="Helvetica"/>
                <w:sz w:val="18"/>
                <w:szCs w:val="18"/>
              </w:rPr>
            </w:pPr>
            <w:r>
              <w:rPr>
                <w:rFonts w:ascii="Helvetica" w:hAnsi="Helvetica" w:cs="Helvetica"/>
                <w:sz w:val="18"/>
                <w:szCs w:val="18"/>
              </w:rPr>
              <w:t>$414,389 Cdn.</w:t>
            </w:r>
          </w:p>
        </w:tc>
        <w:tc>
          <w:tcPr>
            <w:tcW w:w="2138" w:type="dxa"/>
          </w:tcPr>
          <w:p w:rsidR="006C5C74" w:rsidRDefault="006C5C74">
            <w:pPr>
              <w:rPr>
                <w:rFonts w:ascii="Helvetica" w:hAnsi="Helvetica" w:cs="Helvetica"/>
                <w:sz w:val="18"/>
                <w:szCs w:val="18"/>
              </w:rPr>
            </w:pPr>
            <w:r>
              <w:rPr>
                <w:rFonts w:ascii="Helvetica" w:hAnsi="Helvetica" w:cs="Helvetica"/>
                <w:sz w:val="18"/>
                <w:szCs w:val="18"/>
              </w:rPr>
              <w:t>431</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N/A</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N/A</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SC</w:t>
            </w:r>
          </w:p>
        </w:tc>
        <w:tc>
          <w:tcPr>
            <w:tcW w:w="2620" w:type="dxa"/>
          </w:tcPr>
          <w:p w:rsidR="006C5C74" w:rsidRDefault="006C5C74">
            <w:pPr>
              <w:rPr>
                <w:rFonts w:ascii="Helvetica" w:hAnsi="Helvetica" w:cs="Helvetica"/>
                <w:sz w:val="18"/>
                <w:szCs w:val="18"/>
              </w:rPr>
            </w:pPr>
            <w:r>
              <w:rPr>
                <w:rFonts w:ascii="Helvetica" w:hAnsi="Helvetica" w:cs="Helvetica"/>
                <w:sz w:val="18"/>
                <w:szCs w:val="18"/>
              </w:rPr>
              <w:t>None</w:t>
            </w:r>
          </w:p>
        </w:tc>
        <w:tc>
          <w:tcPr>
            <w:tcW w:w="1677" w:type="dxa"/>
          </w:tcPr>
          <w:p w:rsidR="006C5C74" w:rsidRDefault="006C5C74">
            <w:pPr>
              <w:rPr>
                <w:rFonts w:ascii="Helvetica" w:hAnsi="Helvetica" w:cs="Helvetica"/>
                <w:sz w:val="18"/>
                <w:szCs w:val="18"/>
              </w:rPr>
            </w:pPr>
            <w:r>
              <w:rPr>
                <w:rFonts w:ascii="Helvetica" w:hAnsi="Helvetica" w:cs="Helvetica"/>
                <w:sz w:val="18"/>
                <w:szCs w:val="18"/>
              </w:rPr>
              <w:t>GD - n/a</w:t>
            </w:r>
          </w:p>
          <w:p w:rsidR="006C5C74" w:rsidRDefault="006C5C74">
            <w:pPr>
              <w:rPr>
                <w:rFonts w:ascii="Helvetica" w:hAnsi="Helvetica" w:cs="Helvetica"/>
                <w:sz w:val="18"/>
                <w:szCs w:val="18"/>
              </w:rPr>
            </w:pPr>
            <w:r>
              <w:rPr>
                <w:rFonts w:ascii="Helvetica" w:hAnsi="Helvetica" w:cs="Helvetica"/>
                <w:sz w:val="18"/>
                <w:szCs w:val="18"/>
              </w:rPr>
              <w:t>WR - n/a</w:t>
            </w:r>
          </w:p>
        </w:tc>
        <w:tc>
          <w:tcPr>
            <w:tcW w:w="2714" w:type="dxa"/>
          </w:tcPr>
          <w:p w:rsidR="006C5C74" w:rsidRDefault="006C5C74">
            <w:pPr>
              <w:rPr>
                <w:rFonts w:ascii="Helvetica" w:hAnsi="Helvetica" w:cs="Helvetica"/>
                <w:sz w:val="18"/>
                <w:szCs w:val="18"/>
              </w:rPr>
            </w:pPr>
            <w:r>
              <w:rPr>
                <w:rFonts w:ascii="Helvetica" w:hAnsi="Helvetica" w:cs="Helvetica"/>
                <w:sz w:val="18"/>
                <w:szCs w:val="18"/>
              </w:rPr>
              <w:t>GP- $2,850,353.12</w:t>
            </w:r>
          </w:p>
          <w:p w:rsidR="006C5C74" w:rsidRDefault="006C5C74">
            <w:pPr>
              <w:rPr>
                <w:rFonts w:ascii="Helvetica" w:hAnsi="Helvetica" w:cs="Helvetica"/>
                <w:sz w:val="18"/>
                <w:szCs w:val="18"/>
              </w:rPr>
            </w:pPr>
            <w:r>
              <w:rPr>
                <w:rFonts w:ascii="Helvetica" w:hAnsi="Helvetica" w:cs="Helvetica"/>
                <w:sz w:val="18"/>
                <w:szCs w:val="18"/>
              </w:rPr>
              <w:t>GD -  $3,454,855.10</w:t>
            </w:r>
          </w:p>
          <w:p w:rsidR="006C5C74" w:rsidRDefault="006C5C74">
            <w:pPr>
              <w:rPr>
                <w:rFonts w:ascii="Helvetica" w:hAnsi="Helvetica" w:cs="Helvetica"/>
                <w:sz w:val="18"/>
                <w:szCs w:val="18"/>
              </w:rPr>
            </w:pPr>
            <w:r>
              <w:rPr>
                <w:rFonts w:ascii="Helvetica" w:hAnsi="Helvetica" w:cs="Helvetica"/>
                <w:sz w:val="18"/>
                <w:szCs w:val="18"/>
              </w:rPr>
              <w:t>WR - 1,051,183 since 1982</w:t>
            </w:r>
          </w:p>
        </w:tc>
        <w:tc>
          <w:tcPr>
            <w:tcW w:w="2829" w:type="dxa"/>
          </w:tcPr>
          <w:p w:rsidR="006C5C74" w:rsidRDefault="006C5C74">
            <w:pPr>
              <w:rPr>
                <w:rFonts w:ascii="Helvetica" w:hAnsi="Helvetica" w:cs="Helvetica"/>
                <w:sz w:val="18"/>
                <w:szCs w:val="18"/>
              </w:rPr>
            </w:pPr>
            <w:r>
              <w:rPr>
                <w:rFonts w:ascii="Helvetica" w:hAnsi="Helvetica" w:cs="Helvetica"/>
                <w:sz w:val="18"/>
                <w:szCs w:val="18"/>
              </w:rPr>
              <w:t>GP-$322,510.66</w:t>
            </w:r>
          </w:p>
          <w:p w:rsidR="006C5C74" w:rsidRDefault="006C5C74">
            <w:pPr>
              <w:rPr>
                <w:rFonts w:ascii="Helvetica" w:hAnsi="Helvetica" w:cs="Helvetica"/>
                <w:sz w:val="18"/>
                <w:szCs w:val="18"/>
              </w:rPr>
            </w:pPr>
            <w:r>
              <w:rPr>
                <w:rFonts w:ascii="Helvetica" w:hAnsi="Helvetica" w:cs="Helvetica"/>
                <w:sz w:val="18"/>
                <w:szCs w:val="18"/>
              </w:rPr>
              <w:t>WR - $646,857.86 since 1982 Info. on WR fund unavailable prior to 1982</w:t>
            </w:r>
          </w:p>
        </w:tc>
        <w:tc>
          <w:tcPr>
            <w:tcW w:w="2138" w:type="dxa"/>
          </w:tcPr>
          <w:p w:rsidR="006C5C74" w:rsidRDefault="006C5C74">
            <w:pPr>
              <w:rPr>
                <w:rFonts w:ascii="Helvetica" w:hAnsi="Helvetica" w:cs="Helvetica"/>
                <w:sz w:val="18"/>
                <w:szCs w:val="18"/>
              </w:rPr>
            </w:pPr>
            <w:r>
              <w:rPr>
                <w:rFonts w:ascii="Helvetica" w:hAnsi="Helvetica" w:cs="Helvetica"/>
                <w:sz w:val="18"/>
                <w:szCs w:val="18"/>
              </w:rPr>
              <w:t>GP-107</w:t>
            </w:r>
          </w:p>
          <w:p w:rsidR="006C5C74" w:rsidRDefault="006C5C74">
            <w:pPr>
              <w:rPr>
                <w:rFonts w:ascii="Helvetica" w:hAnsi="Helvetica" w:cs="Helvetica"/>
                <w:sz w:val="18"/>
                <w:szCs w:val="18"/>
              </w:rPr>
            </w:pPr>
            <w:r>
              <w:rPr>
                <w:rFonts w:ascii="Helvetica" w:hAnsi="Helvetica" w:cs="Helvetica"/>
                <w:sz w:val="18"/>
                <w:szCs w:val="18"/>
              </w:rPr>
              <w:t>GD - 9</w:t>
            </w:r>
          </w:p>
          <w:p w:rsidR="006C5C74" w:rsidRDefault="006C5C74">
            <w:pPr>
              <w:rPr>
                <w:rFonts w:ascii="Helvetica" w:hAnsi="Helvetica" w:cs="Helvetica"/>
                <w:sz w:val="18"/>
                <w:szCs w:val="18"/>
              </w:rPr>
            </w:pPr>
            <w:r>
              <w:rPr>
                <w:rFonts w:ascii="Helvetica" w:hAnsi="Helvetica" w:cs="Helvetica"/>
                <w:sz w:val="18"/>
                <w:szCs w:val="18"/>
              </w:rPr>
              <w:t>WR - 15 since 1982</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if state whse. receipts are held</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if state whse. receipts are held</w:t>
            </w:r>
          </w:p>
        </w:tc>
      </w:tr>
      <w:tr w:rsidR="006C5C74">
        <w:tblPrEx>
          <w:tblCellMar>
            <w:top w:w="0" w:type="dxa"/>
            <w:bottom w:w="0" w:type="dxa"/>
          </w:tblCellMar>
        </w:tblPrEx>
        <w:tc>
          <w:tcPr>
            <w:tcW w:w="1620" w:type="dxa"/>
          </w:tcPr>
          <w:p w:rsidR="006C5C74" w:rsidRDefault="006C5C74">
            <w:pPr>
              <w:rPr>
                <w:rFonts w:ascii="Helvetica" w:hAnsi="Helvetica" w:cs="Helvetica"/>
                <w:sz w:val="18"/>
                <w:szCs w:val="18"/>
              </w:rPr>
            </w:pPr>
            <w:r>
              <w:rPr>
                <w:rFonts w:ascii="Helvetica" w:hAnsi="Helvetica" w:cs="Helvetica"/>
                <w:b/>
                <w:bCs/>
                <w:sz w:val="18"/>
                <w:szCs w:val="18"/>
              </w:rPr>
              <w:t xml:space="preserve">TN </w:t>
            </w:r>
          </w:p>
        </w:tc>
        <w:tc>
          <w:tcPr>
            <w:tcW w:w="2620" w:type="dxa"/>
          </w:tcPr>
          <w:p w:rsidR="006C5C74" w:rsidRDefault="006C5C74" w:rsidP="006C5C74">
            <w:pPr>
              <w:rPr>
                <w:rFonts w:ascii="Helvetica" w:hAnsi="Helvetica" w:cs="Helvetica"/>
                <w:sz w:val="18"/>
                <w:szCs w:val="18"/>
              </w:rPr>
            </w:pPr>
            <w:r>
              <w:rPr>
                <w:rFonts w:ascii="Helvetica" w:hAnsi="Helvetica" w:cs="Helvetica"/>
                <w:sz w:val="18"/>
                <w:szCs w:val="18"/>
              </w:rPr>
              <w:t>None</w:t>
            </w:r>
          </w:p>
        </w:tc>
        <w:tc>
          <w:tcPr>
            <w:tcW w:w="1677" w:type="dxa"/>
          </w:tcPr>
          <w:p w:rsidR="006C5C74" w:rsidRDefault="006C5C74" w:rsidP="006C5C74">
            <w:pPr>
              <w:rPr>
                <w:rFonts w:ascii="Helvetica" w:hAnsi="Helvetica" w:cs="Helvetica"/>
                <w:sz w:val="18"/>
                <w:szCs w:val="18"/>
              </w:rPr>
            </w:pPr>
            <w:r>
              <w:rPr>
                <w:rFonts w:ascii="Helvetica" w:hAnsi="Helvetica" w:cs="Helvetica"/>
                <w:sz w:val="18"/>
                <w:szCs w:val="18"/>
              </w:rPr>
              <w:t>$986,158</w:t>
            </w:r>
          </w:p>
        </w:tc>
        <w:tc>
          <w:tcPr>
            <w:tcW w:w="2714" w:type="dxa"/>
          </w:tcPr>
          <w:p w:rsidR="006C5C74" w:rsidRDefault="006C5C74" w:rsidP="006C5C74">
            <w:pPr>
              <w:rPr>
                <w:rFonts w:ascii="Helvetica" w:hAnsi="Helvetica" w:cs="Helvetica"/>
                <w:sz w:val="18"/>
                <w:szCs w:val="18"/>
              </w:rPr>
            </w:pPr>
            <w:r>
              <w:rPr>
                <w:rFonts w:ascii="Helvetica" w:hAnsi="Helvetica" w:cs="Helvetica"/>
                <w:sz w:val="18"/>
                <w:szCs w:val="18"/>
              </w:rPr>
              <w:t>$758,966</w:t>
            </w:r>
          </w:p>
        </w:tc>
        <w:tc>
          <w:tcPr>
            <w:tcW w:w="2829" w:type="dxa"/>
          </w:tcPr>
          <w:p w:rsidR="006C5C74" w:rsidRDefault="006C5C74">
            <w:pPr>
              <w:rPr>
                <w:rFonts w:ascii="Helvetica" w:hAnsi="Helvetica" w:cs="Helvetica"/>
                <w:sz w:val="18"/>
                <w:szCs w:val="18"/>
              </w:rPr>
            </w:pPr>
            <w:r>
              <w:rPr>
                <w:rFonts w:ascii="Helvetica" w:hAnsi="Helvetica" w:cs="Helvetica"/>
                <w:sz w:val="18"/>
                <w:szCs w:val="18"/>
              </w:rPr>
              <w:t>$160,000 &amp; pending</w:t>
            </w:r>
          </w:p>
        </w:tc>
        <w:tc>
          <w:tcPr>
            <w:tcW w:w="2138" w:type="dxa"/>
          </w:tcPr>
          <w:p w:rsidR="006C5C74" w:rsidRDefault="006C5C74">
            <w:pPr>
              <w:rPr>
                <w:rFonts w:ascii="Helvetica" w:hAnsi="Helvetica" w:cs="Helvetica"/>
                <w:sz w:val="18"/>
                <w:szCs w:val="18"/>
              </w:rPr>
            </w:pPr>
            <w:r>
              <w:rPr>
                <w:rFonts w:ascii="Helvetica" w:hAnsi="Helvetica" w:cs="Helvetica"/>
                <w:sz w:val="18"/>
                <w:szCs w:val="18"/>
              </w:rPr>
              <w:t>6</w:t>
            </w:r>
          </w:p>
        </w:tc>
        <w:tc>
          <w:tcPr>
            <w:tcW w:w="2278" w:type="dxa"/>
          </w:tcPr>
          <w:p w:rsidR="006C5C74" w:rsidRDefault="006C5C74">
            <w:pPr>
              <w:rPr>
                <w:rFonts w:ascii="Helvetica" w:hAnsi="Helvetica" w:cs="Helvetica"/>
                <w:sz w:val="18"/>
                <w:szCs w:val="18"/>
              </w:rPr>
            </w:pPr>
            <w:r>
              <w:rPr>
                <w:rFonts w:ascii="Helvetica" w:hAnsi="Helvetica" w:cs="Helvetica"/>
                <w:sz w:val="18"/>
                <w:szCs w:val="18"/>
              </w:rPr>
              <w:t>Yes, if negotiable</w:t>
            </w:r>
          </w:p>
        </w:tc>
        <w:tc>
          <w:tcPr>
            <w:tcW w:w="2278" w:type="dxa"/>
          </w:tcPr>
          <w:p w:rsidR="006C5C74" w:rsidRDefault="006C5C74">
            <w:pPr>
              <w:rPr>
                <w:rFonts w:ascii="Helvetica" w:hAnsi="Helvetica" w:cs="Helvetica"/>
                <w:sz w:val="18"/>
                <w:szCs w:val="18"/>
              </w:rPr>
            </w:pPr>
            <w:r>
              <w:rPr>
                <w:rFonts w:ascii="Helvetica" w:hAnsi="Helvetica" w:cs="Helvetica"/>
                <w:sz w:val="18"/>
                <w:szCs w:val="18"/>
              </w:rPr>
              <w:t>No</w:t>
            </w:r>
          </w:p>
        </w:tc>
      </w:tr>
      <w:tr w:rsidR="006C5C74">
        <w:tblPrEx>
          <w:tblCellMar>
            <w:top w:w="0" w:type="dxa"/>
            <w:bottom w:w="0" w:type="dxa"/>
          </w:tblCellMar>
        </w:tblPrEx>
        <w:tc>
          <w:tcPr>
            <w:tcW w:w="1620" w:type="dxa"/>
          </w:tcPr>
          <w:p w:rsidR="006C5C74" w:rsidRDefault="006C5C74">
            <w:pPr>
              <w:spacing w:after="58"/>
              <w:rPr>
                <w:rFonts w:ascii="Helvetica" w:hAnsi="Helvetica" w:cs="Helvetica"/>
                <w:sz w:val="18"/>
                <w:szCs w:val="18"/>
              </w:rPr>
            </w:pPr>
            <w:r>
              <w:rPr>
                <w:rFonts w:ascii="Helvetica" w:hAnsi="Helvetica" w:cs="Helvetica"/>
                <w:b/>
                <w:bCs/>
                <w:sz w:val="18"/>
                <w:szCs w:val="18"/>
              </w:rPr>
              <w:t xml:space="preserve">WA </w:t>
            </w:r>
          </w:p>
        </w:tc>
        <w:tc>
          <w:tcPr>
            <w:tcW w:w="2620" w:type="dxa"/>
          </w:tcPr>
          <w:p w:rsidR="006C5C74" w:rsidRDefault="006C5C74">
            <w:pPr>
              <w:spacing w:after="58"/>
              <w:rPr>
                <w:rFonts w:ascii="Helvetica" w:hAnsi="Helvetica" w:cs="Helvetica"/>
                <w:sz w:val="18"/>
                <w:szCs w:val="18"/>
              </w:rPr>
            </w:pPr>
            <w:r>
              <w:rPr>
                <w:rFonts w:ascii="Helvetica" w:hAnsi="Helvetica" w:cs="Helvetica"/>
                <w:sz w:val="18"/>
                <w:szCs w:val="18"/>
              </w:rPr>
              <w:t>N/A</w:t>
            </w:r>
          </w:p>
        </w:tc>
        <w:tc>
          <w:tcPr>
            <w:tcW w:w="1677" w:type="dxa"/>
          </w:tcPr>
          <w:p w:rsidR="006C5C74" w:rsidRDefault="006C5C74">
            <w:pPr>
              <w:spacing w:after="58"/>
              <w:rPr>
                <w:rFonts w:ascii="Helvetica" w:hAnsi="Helvetica" w:cs="Helvetica"/>
                <w:sz w:val="18"/>
                <w:szCs w:val="18"/>
              </w:rPr>
            </w:pPr>
            <w:r>
              <w:rPr>
                <w:rFonts w:ascii="Helvetica" w:hAnsi="Helvetica" w:cs="Helvetica"/>
                <w:sz w:val="18"/>
                <w:szCs w:val="18"/>
              </w:rPr>
              <w:t>N/A</w:t>
            </w:r>
          </w:p>
        </w:tc>
        <w:tc>
          <w:tcPr>
            <w:tcW w:w="2714" w:type="dxa"/>
          </w:tcPr>
          <w:p w:rsidR="006C5C74" w:rsidRDefault="006C5C74">
            <w:pPr>
              <w:spacing w:after="58"/>
              <w:rPr>
                <w:rFonts w:ascii="Helvetica" w:hAnsi="Helvetica" w:cs="Helvetica"/>
                <w:sz w:val="18"/>
                <w:szCs w:val="18"/>
              </w:rPr>
            </w:pPr>
            <w:r>
              <w:rPr>
                <w:rFonts w:ascii="Helvetica" w:hAnsi="Helvetica" w:cs="Helvetica"/>
                <w:sz w:val="18"/>
                <w:szCs w:val="18"/>
              </w:rPr>
              <w:t>N/A</w:t>
            </w:r>
          </w:p>
        </w:tc>
        <w:tc>
          <w:tcPr>
            <w:tcW w:w="2829" w:type="dxa"/>
          </w:tcPr>
          <w:p w:rsidR="006C5C74" w:rsidRDefault="006C5C74">
            <w:pPr>
              <w:spacing w:after="58"/>
              <w:rPr>
                <w:rFonts w:ascii="Helvetica" w:hAnsi="Helvetica" w:cs="Helvetica"/>
                <w:sz w:val="18"/>
                <w:szCs w:val="18"/>
              </w:rPr>
            </w:pPr>
            <w:r>
              <w:rPr>
                <w:rFonts w:ascii="Helvetica" w:hAnsi="Helvetica" w:cs="Helvetica"/>
                <w:sz w:val="18"/>
                <w:szCs w:val="18"/>
              </w:rPr>
              <w:t>N/A</w:t>
            </w:r>
          </w:p>
        </w:tc>
        <w:tc>
          <w:tcPr>
            <w:tcW w:w="2138" w:type="dxa"/>
          </w:tcPr>
          <w:p w:rsidR="006C5C74" w:rsidRDefault="006C5C74">
            <w:pPr>
              <w:spacing w:after="58"/>
              <w:rPr>
                <w:rFonts w:ascii="Helvetica" w:hAnsi="Helvetica" w:cs="Helvetica"/>
                <w:sz w:val="18"/>
                <w:szCs w:val="18"/>
              </w:rPr>
            </w:pPr>
            <w:r>
              <w:rPr>
                <w:rFonts w:ascii="Helvetica" w:hAnsi="Helvetica" w:cs="Helvetica"/>
                <w:sz w:val="18"/>
                <w:szCs w:val="18"/>
              </w:rPr>
              <w:t>N/A</w:t>
            </w:r>
          </w:p>
        </w:tc>
        <w:tc>
          <w:tcPr>
            <w:tcW w:w="2278" w:type="dxa"/>
          </w:tcPr>
          <w:p w:rsidR="006C5C74" w:rsidRDefault="006C5C74">
            <w:pPr>
              <w:spacing w:after="58"/>
              <w:rPr>
                <w:rFonts w:ascii="Helvetica" w:hAnsi="Helvetica" w:cs="Helvetica"/>
                <w:sz w:val="18"/>
                <w:szCs w:val="18"/>
              </w:rPr>
            </w:pPr>
            <w:r>
              <w:rPr>
                <w:rFonts w:ascii="Helvetica" w:hAnsi="Helvetica" w:cs="Helvetica"/>
                <w:sz w:val="18"/>
                <w:szCs w:val="18"/>
              </w:rPr>
              <w:t>Yes</w:t>
            </w:r>
          </w:p>
        </w:tc>
        <w:tc>
          <w:tcPr>
            <w:tcW w:w="2278" w:type="dxa"/>
          </w:tcPr>
          <w:p w:rsidR="006C5C74" w:rsidRDefault="006C5C74">
            <w:pPr>
              <w:spacing w:after="58"/>
              <w:rPr>
                <w:rFonts w:ascii="Helvetica" w:hAnsi="Helvetica" w:cs="Helvetica"/>
                <w:sz w:val="18"/>
                <w:szCs w:val="18"/>
              </w:rPr>
            </w:pPr>
            <w:r>
              <w:rPr>
                <w:rFonts w:ascii="Helvetica" w:hAnsi="Helvetica" w:cs="Helvetica"/>
                <w:sz w:val="18"/>
                <w:szCs w:val="18"/>
              </w:rPr>
              <w:t>Yes</w:t>
            </w:r>
          </w:p>
        </w:tc>
      </w:tr>
      <w:tr w:rsidR="006C5C74">
        <w:tblPrEx>
          <w:tblCellMar>
            <w:top w:w="0" w:type="dxa"/>
            <w:bottom w:w="0" w:type="dxa"/>
          </w:tblCellMar>
        </w:tblPrEx>
        <w:tc>
          <w:tcPr>
            <w:tcW w:w="1620" w:type="dxa"/>
          </w:tcPr>
          <w:p w:rsidR="006C5C74" w:rsidRDefault="006C5C74">
            <w:pPr>
              <w:spacing w:after="58"/>
              <w:rPr>
                <w:rFonts w:ascii="Helvetica" w:hAnsi="Helvetica" w:cs="Helvetica"/>
                <w:b/>
                <w:bCs/>
                <w:sz w:val="18"/>
                <w:szCs w:val="18"/>
              </w:rPr>
            </w:pPr>
            <w:r>
              <w:rPr>
                <w:rFonts w:ascii="Helvetica" w:hAnsi="Helvetica" w:cs="Helvetica"/>
                <w:b/>
                <w:bCs/>
                <w:sz w:val="18"/>
                <w:szCs w:val="18"/>
              </w:rPr>
              <w:t>WI</w:t>
            </w:r>
          </w:p>
        </w:tc>
        <w:tc>
          <w:tcPr>
            <w:tcW w:w="2620" w:type="dxa"/>
          </w:tcPr>
          <w:p w:rsidR="006C5C74" w:rsidRDefault="006C5C74">
            <w:pPr>
              <w:spacing w:after="58"/>
              <w:rPr>
                <w:rFonts w:ascii="Helvetica" w:hAnsi="Helvetica" w:cs="Helvetica"/>
                <w:sz w:val="18"/>
                <w:szCs w:val="18"/>
              </w:rPr>
            </w:pPr>
            <w:r>
              <w:rPr>
                <w:rFonts w:ascii="Helvetica" w:hAnsi="Helvetica" w:cs="Helvetica"/>
                <w:sz w:val="18"/>
                <w:szCs w:val="18"/>
              </w:rPr>
              <w:t>-0-</w:t>
            </w:r>
          </w:p>
        </w:tc>
        <w:tc>
          <w:tcPr>
            <w:tcW w:w="1677" w:type="dxa"/>
          </w:tcPr>
          <w:p w:rsidR="006C5C74" w:rsidRDefault="006C5C74">
            <w:pPr>
              <w:spacing w:after="58"/>
              <w:rPr>
                <w:rFonts w:ascii="Helvetica" w:hAnsi="Helvetica" w:cs="Helvetica"/>
                <w:sz w:val="18"/>
                <w:szCs w:val="18"/>
              </w:rPr>
            </w:pPr>
            <w:r>
              <w:rPr>
                <w:rFonts w:ascii="Helvetica" w:hAnsi="Helvetica" w:cs="Helvetica"/>
                <w:sz w:val="18"/>
                <w:szCs w:val="18"/>
              </w:rPr>
              <w:t>None</w:t>
            </w:r>
          </w:p>
        </w:tc>
        <w:tc>
          <w:tcPr>
            <w:tcW w:w="2714" w:type="dxa"/>
          </w:tcPr>
          <w:p w:rsidR="006C5C74" w:rsidRDefault="006C5C74">
            <w:pPr>
              <w:spacing w:after="58"/>
              <w:rPr>
                <w:rFonts w:ascii="Helvetica" w:hAnsi="Helvetica" w:cs="Helvetica"/>
                <w:sz w:val="18"/>
                <w:szCs w:val="18"/>
              </w:rPr>
            </w:pPr>
            <w:r>
              <w:rPr>
                <w:rFonts w:ascii="Helvetica" w:hAnsi="Helvetica" w:cs="Helvetica"/>
                <w:sz w:val="18"/>
                <w:szCs w:val="18"/>
              </w:rPr>
              <w:t>-0-</w:t>
            </w:r>
          </w:p>
        </w:tc>
        <w:tc>
          <w:tcPr>
            <w:tcW w:w="2829" w:type="dxa"/>
          </w:tcPr>
          <w:p w:rsidR="006C5C74" w:rsidRDefault="006C5C74">
            <w:pPr>
              <w:spacing w:after="58"/>
              <w:rPr>
                <w:rFonts w:ascii="Helvetica" w:hAnsi="Helvetica" w:cs="Helvetica"/>
                <w:sz w:val="18"/>
                <w:szCs w:val="18"/>
              </w:rPr>
            </w:pPr>
            <w:r>
              <w:rPr>
                <w:rFonts w:ascii="Helvetica" w:hAnsi="Helvetica" w:cs="Helvetica"/>
                <w:sz w:val="18"/>
                <w:szCs w:val="18"/>
              </w:rPr>
              <w:t>N/A</w:t>
            </w:r>
          </w:p>
        </w:tc>
        <w:tc>
          <w:tcPr>
            <w:tcW w:w="2138" w:type="dxa"/>
          </w:tcPr>
          <w:p w:rsidR="006C5C74" w:rsidRDefault="006C5C74">
            <w:pPr>
              <w:spacing w:after="58"/>
              <w:rPr>
                <w:rFonts w:ascii="Helvetica" w:hAnsi="Helvetica" w:cs="Helvetica"/>
                <w:sz w:val="18"/>
                <w:szCs w:val="18"/>
              </w:rPr>
            </w:pPr>
            <w:r>
              <w:rPr>
                <w:rFonts w:ascii="Helvetica" w:hAnsi="Helvetica" w:cs="Helvetica"/>
                <w:sz w:val="18"/>
                <w:szCs w:val="18"/>
              </w:rPr>
              <w:t>None</w:t>
            </w:r>
          </w:p>
        </w:tc>
        <w:tc>
          <w:tcPr>
            <w:tcW w:w="2278" w:type="dxa"/>
          </w:tcPr>
          <w:p w:rsidR="006C5C74" w:rsidRDefault="006C5C74">
            <w:pPr>
              <w:spacing w:after="58"/>
              <w:rPr>
                <w:rFonts w:ascii="Helvetica" w:hAnsi="Helvetica" w:cs="Helvetica"/>
                <w:sz w:val="18"/>
                <w:szCs w:val="18"/>
              </w:rPr>
            </w:pPr>
            <w:r>
              <w:rPr>
                <w:rFonts w:ascii="Helvetica" w:hAnsi="Helvetica" w:cs="Helvetica"/>
                <w:sz w:val="18"/>
                <w:szCs w:val="18"/>
              </w:rPr>
              <w:t>No</w:t>
            </w:r>
          </w:p>
        </w:tc>
        <w:tc>
          <w:tcPr>
            <w:tcW w:w="2278" w:type="dxa"/>
          </w:tcPr>
          <w:p w:rsidR="006C5C74" w:rsidRDefault="006C5C74">
            <w:pPr>
              <w:spacing w:after="58"/>
              <w:rPr>
                <w:rFonts w:ascii="Helvetica" w:hAnsi="Helvetica" w:cs="Helvetica"/>
                <w:sz w:val="18"/>
                <w:szCs w:val="18"/>
              </w:rPr>
            </w:pPr>
            <w:r>
              <w:rPr>
                <w:rFonts w:ascii="Helvetica" w:hAnsi="Helvetica" w:cs="Helvetica"/>
                <w:sz w:val="18"/>
                <w:szCs w:val="18"/>
              </w:rPr>
              <w:t>No</w:t>
            </w:r>
          </w:p>
        </w:tc>
      </w:tr>
    </w:tbl>
    <w:p w:rsidR="006C5C74" w:rsidRDefault="006C5C74" w:rsidP="006C5C74">
      <w:pPr>
        <w:jc w:val="both"/>
      </w:pPr>
    </w:p>
    <w:sectPr w:rsidR="006C5C74" w:rsidSect="006C5C74">
      <w:footerReference w:type="default" r:id="rId7"/>
      <w:endnotePr>
        <w:numFmt w:val="decimal"/>
      </w:endnotePr>
      <w:pgSz w:w="20160" w:h="12240" w:orient="landscape" w:code="5"/>
      <w:pgMar w:top="720" w:right="432" w:bottom="432" w:left="1008" w:header="432" w:footer="432" w:gutter="0"/>
      <w:paperSrc w:first="4" w:other="4"/>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74" w:rsidRDefault="006C5C74">
      <w:r>
        <w:separator/>
      </w:r>
    </w:p>
  </w:endnote>
  <w:endnote w:type="continuationSeparator" w:id="0">
    <w:p w:rsidR="006C5C74" w:rsidRDefault="006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P TypographicSymbol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74" w:rsidRDefault="006C5C74">
    <w:pPr>
      <w:spacing w:line="240" w:lineRule="exact"/>
    </w:pPr>
  </w:p>
  <w:p w:rsidR="006C5C74" w:rsidRDefault="006C5C74">
    <w:pPr>
      <w:framePr w:wrap="around" w:vAnchor="text" w:hAnchor="margin" w:xAlign="center" w:y="1"/>
      <w:jc w:val="right"/>
      <w:rPr>
        <w:rFonts w:ascii="Helvetica" w:hAnsi="Helvetica" w:cs="Helvetica"/>
        <w:sz w:val="18"/>
        <w:szCs w:val="18"/>
      </w:rPr>
    </w:pPr>
  </w:p>
  <w:p w:rsidR="006C5C74" w:rsidRDefault="006C5C74">
    <w:pPr>
      <w:ind w:left="720" w:right="1008"/>
      <w:jc w:val="center"/>
      <w:rPr>
        <w:sz w:val="24"/>
      </w:rPr>
    </w:pPr>
    <w:r>
      <w:rPr>
        <w:rStyle w:val="PageNumber"/>
      </w:rPr>
      <w:fldChar w:fldCharType="begin"/>
    </w:r>
    <w:r>
      <w:rPr>
        <w:rStyle w:val="PageNumber"/>
      </w:rPr>
      <w:instrText xml:space="preserve"> PAGE </w:instrText>
    </w:r>
    <w:r>
      <w:rPr>
        <w:rStyle w:val="PageNumber"/>
      </w:rPr>
      <w:fldChar w:fldCharType="separate"/>
    </w:r>
    <w:r w:rsidR="001467E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C74" w:rsidRDefault="006C5C74">
    <w:pPr>
      <w:spacing w:line="240" w:lineRule="exact"/>
    </w:pPr>
  </w:p>
  <w:p w:rsidR="006C5C74" w:rsidRDefault="006C5C74">
    <w:pPr>
      <w:framePr w:wrap="around" w:vAnchor="text" w:hAnchor="margin" w:xAlign="center" w:y="1"/>
      <w:jc w:val="right"/>
      <w:rPr>
        <w:rFonts w:ascii="Helvetica" w:hAnsi="Helvetica" w:cs="Helvetica"/>
        <w:sz w:val="18"/>
        <w:szCs w:val="18"/>
      </w:rPr>
    </w:pPr>
  </w:p>
  <w:p w:rsidR="006C5C74" w:rsidRDefault="006C5C74">
    <w:pPr>
      <w:ind w:left="720" w:right="1008"/>
      <w:jc w:val="center"/>
      <w:rPr>
        <w:sz w:val="24"/>
      </w:rPr>
    </w:pPr>
    <w:r>
      <w:rPr>
        <w:rStyle w:val="PageNumber"/>
      </w:rPr>
      <w:fldChar w:fldCharType="begin"/>
    </w:r>
    <w:r>
      <w:rPr>
        <w:rStyle w:val="PageNumber"/>
      </w:rPr>
      <w:instrText xml:space="preserve"> PAGE </w:instrText>
    </w:r>
    <w:r>
      <w:rPr>
        <w:rStyle w:val="PageNumber"/>
      </w:rPr>
      <w:fldChar w:fldCharType="separate"/>
    </w:r>
    <w:r w:rsidR="001467ED">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74" w:rsidRDefault="006C5C74">
      <w:r>
        <w:separator/>
      </w:r>
    </w:p>
  </w:footnote>
  <w:footnote w:type="continuationSeparator" w:id="0">
    <w:p w:rsidR="006C5C74" w:rsidRDefault="006C5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E2"/>
    <w:rsid w:val="001467ED"/>
    <w:rsid w:val="0065030D"/>
    <w:rsid w:val="006C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maroon"/>
    </o:shapedefaults>
    <o:shapelayout v:ext="edit">
      <o:idmap v:ext="edit" data="1"/>
    </o:shapelayout>
  </w:shapeDefaults>
  <w:decimalSymbol w:val="."/>
  <w:listSeparator w:val=","/>
  <w15:chartTrackingRefBased/>
  <w15:docId w15:val="{6579ED41-D0BF-47F5-B4AD-8321A004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01"/>
    <w:pPr>
      <w:widowControl w:val="0"/>
      <w:autoSpaceDE w:val="0"/>
      <w:autoSpaceDN w:val="0"/>
      <w:adjustRightInd w:val="0"/>
    </w:pPr>
    <w:rPr>
      <w:rFonts w:ascii="Times" w:hAnsi="Time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IL. Dept. of Agriculture</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bshanle</dc:creator>
  <cp:keywords/>
  <cp:lastModifiedBy>Watoua Thao</cp:lastModifiedBy>
  <cp:revision>2</cp:revision>
  <cp:lastPrinted>2010-05-06T18:39:00Z</cp:lastPrinted>
  <dcterms:created xsi:type="dcterms:W3CDTF">2018-06-27T15:51:00Z</dcterms:created>
  <dcterms:modified xsi:type="dcterms:W3CDTF">2018-06-27T15:51:00Z</dcterms:modified>
</cp:coreProperties>
</file>